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AC" w:rsidRPr="00190A1C" w:rsidRDefault="00C922AC" w:rsidP="00C922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A1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922AC" w:rsidRPr="00190A1C" w:rsidRDefault="00C922AC" w:rsidP="00C922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2AC" w:rsidRPr="00190A1C" w:rsidRDefault="00C922AC" w:rsidP="00C922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A1C">
        <w:rPr>
          <w:rFonts w:ascii="Times New Roman" w:hAnsi="Times New Roman" w:cs="Times New Roman"/>
          <w:b/>
          <w:sz w:val="28"/>
          <w:szCs w:val="28"/>
        </w:rPr>
        <w:t>к проекту решения городской Думы «О внесении изменений в решение городской Думы от 31.01.2013 № 483»</w:t>
      </w:r>
    </w:p>
    <w:p w:rsidR="00C922AC" w:rsidRPr="00190A1C" w:rsidRDefault="00C922AC" w:rsidP="00C922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2AC" w:rsidRPr="00190A1C" w:rsidRDefault="00C922AC" w:rsidP="00C922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2AC" w:rsidRPr="00190A1C" w:rsidRDefault="00C922AC" w:rsidP="00C922A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A1C">
        <w:rPr>
          <w:rFonts w:ascii="Times New Roman" w:hAnsi="Times New Roman" w:cs="Times New Roman"/>
          <w:bCs/>
          <w:sz w:val="28"/>
          <w:szCs w:val="28"/>
        </w:rPr>
        <w:t>Настоящий проект решения городской Думы подготовлен на основании</w:t>
      </w:r>
      <w:r w:rsidRPr="00190A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0A1C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344441">
        <w:rPr>
          <w:rFonts w:ascii="Times New Roman" w:hAnsi="Times New Roman" w:cs="Times New Roman"/>
          <w:sz w:val="28"/>
          <w:szCs w:val="28"/>
        </w:rPr>
        <w:t xml:space="preserve">20 марта 2025 года </w:t>
      </w:r>
      <w:r w:rsidRPr="00190A1C">
        <w:rPr>
          <w:rFonts w:ascii="Times New Roman" w:hAnsi="Times New Roman" w:cs="Times New Roman"/>
          <w:sz w:val="28"/>
          <w:szCs w:val="28"/>
        </w:rPr>
        <w:t xml:space="preserve">№ </w:t>
      </w:r>
      <w:r w:rsidR="00344441">
        <w:rPr>
          <w:rFonts w:ascii="Times New Roman" w:hAnsi="Times New Roman" w:cs="Times New Roman"/>
          <w:sz w:val="28"/>
          <w:szCs w:val="28"/>
        </w:rPr>
        <w:t>33</w:t>
      </w:r>
      <w:r w:rsidRPr="00190A1C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344441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Pr="00190A1C">
        <w:rPr>
          <w:rFonts w:ascii="Times New Roman" w:hAnsi="Times New Roman" w:cs="Times New Roman"/>
          <w:sz w:val="28"/>
          <w:szCs w:val="28"/>
        </w:rPr>
        <w:t>» и Устава городского округа город Дзержинск.</w:t>
      </w:r>
    </w:p>
    <w:p w:rsidR="00DD120F" w:rsidRDefault="00DD120F" w:rsidP="00B60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DD120F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В целях повышения эффективности работы администрации города</w:t>
      </w:r>
      <w:r w:rsidR="000C57B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      </w:t>
      </w:r>
      <w:r w:rsidRPr="00DD120F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и её структурных подразделений по решению вопросов местного значения, выполнения возложенных задач и функций, необходимо внести изменения </w:t>
      </w:r>
      <w:r w:rsidR="008013E9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    </w:t>
      </w:r>
      <w:r w:rsidRPr="00DD120F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в действующую структуру администрации: пересмотреть отдельные функции и схему подчиненности подразделений для улучшения взаимодействия между ними.</w:t>
      </w:r>
    </w:p>
    <w:p w:rsidR="00DD120F" w:rsidRDefault="00DD120F" w:rsidP="00B60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C922AC" w:rsidRPr="00DD120F" w:rsidRDefault="00C922AC" w:rsidP="00B60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20F">
        <w:rPr>
          <w:rFonts w:ascii="Times New Roman" w:hAnsi="Times New Roman" w:cs="Times New Roman"/>
          <w:sz w:val="28"/>
          <w:szCs w:val="28"/>
        </w:rPr>
        <w:t>Предлагаются следующие изменения:</w:t>
      </w:r>
    </w:p>
    <w:p w:rsidR="00F531CC" w:rsidRDefault="00F531CC" w:rsidP="00B60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3CF" w:rsidRDefault="00F531CC" w:rsidP="00B603CF">
      <w:pPr>
        <w:pStyle w:val="a6"/>
        <w:numPr>
          <w:ilvl w:val="0"/>
          <w:numId w:val="19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216DF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О</w:t>
      </w:r>
      <w:r w:rsidR="00B603CF" w:rsidRPr="00216DF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птимизаци</w:t>
      </w:r>
      <w:r w:rsidRPr="00216DF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я</w:t>
      </w:r>
      <w:r w:rsidR="00B603CF" w:rsidRPr="00216DF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 xml:space="preserve"> графического отображения структуры администрации</w:t>
      </w:r>
    </w:p>
    <w:p w:rsidR="00546AF5" w:rsidRPr="00216DFD" w:rsidRDefault="00546AF5" w:rsidP="00546AF5">
      <w:pPr>
        <w:pStyle w:val="a6"/>
        <w:shd w:val="clear" w:color="auto" w:fill="FFFFFF"/>
        <w:tabs>
          <w:tab w:val="left" w:pos="1418"/>
        </w:tabs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</w:p>
    <w:p w:rsidR="00B603CF" w:rsidRDefault="00B603CF" w:rsidP="00546AF5">
      <w:pPr>
        <w:pStyle w:val="a6"/>
        <w:shd w:val="clear" w:color="auto" w:fill="FFFFFF"/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В целях приведения схемы организационной структуры администрации в соответствие с принципом единоначалия и общепринятыми правилами управленческой графики вносятся следующие изменения в графическое отображение связей между должностями и подразделениями:</w:t>
      </w:r>
    </w:p>
    <w:p w:rsidR="00F531CC" w:rsidRPr="00B603CF" w:rsidRDefault="00F531CC" w:rsidP="00F531CC">
      <w:pPr>
        <w:pStyle w:val="a6"/>
        <w:shd w:val="clear" w:color="auto" w:fill="FFFFFF"/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:rsidR="00B603CF" w:rsidRPr="00B603CF" w:rsidRDefault="00B603CF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1</w:t>
      </w:r>
      <w:r w:rsidR="00F531CC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)</w:t>
      </w: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В части подчинённости заместителей главы администрации</w:t>
      </w:r>
      <w:r w:rsidR="00F531CC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городского округа (далее – заместитель главы)</w:t>
      </w:r>
      <w:r w:rsidR="00656053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.</w:t>
      </w:r>
    </w:p>
    <w:p w:rsidR="00B603CF" w:rsidRPr="00B603CF" w:rsidRDefault="00B603CF" w:rsidP="00F531CC">
      <w:pPr>
        <w:pStyle w:val="a6"/>
        <w:shd w:val="clear" w:color="auto" w:fill="FFFFFF"/>
        <w:tabs>
          <w:tab w:val="left" w:pos="-7655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На схеме структуры отображаются только</w:t>
      </w:r>
      <w:r w:rsidR="00F531CC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линейные (административные) связи подчинения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, то есть отношения, при которых вышестоящее должностное лицо вправе давать обязательные для исполнения указания </w:t>
      </w:r>
      <w:proofErr w:type="gramStart"/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нижестоящему</w:t>
      </w:r>
      <w:proofErr w:type="gramEnd"/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.</w:t>
      </w:r>
    </w:p>
    <w:p w:rsidR="00B603CF" w:rsidRPr="00B603CF" w:rsidRDefault="00B603CF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Ранее на схеме присутствовали две линии от заместителей главы: одна к главе </w:t>
      </w:r>
      <w:r w:rsidR="00F531CC">
        <w:rPr>
          <w:rFonts w:ascii="Times New Roman" w:eastAsia="Times New Roman" w:hAnsi="Times New Roman" w:cs="Times New Roman"/>
          <w:color w:val="0F1115"/>
          <w:sz w:val="28"/>
          <w:szCs w:val="28"/>
        </w:rPr>
        <w:t>города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, другая к первому заместителю</w:t>
      </w:r>
      <w:r w:rsidR="00656053" w:rsidRPr="00656053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="00656053"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главы администрации</w:t>
      </w:r>
      <w:r w:rsidR="00656053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городского округа (далее – первый заместитель)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, что создавало визуальный эффект двойного подчинения. При этом линия к первому заместителю фактически отражала не подчинение, а координацию деятельности. Поскольку координация не является линейным подчинением, она не требует отдельного графического отображения.</w:t>
      </w:r>
    </w:p>
    <w:p w:rsidR="00B603CF" w:rsidRDefault="00B603CF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Предлагается</w:t>
      </w:r>
      <w:r w:rsidR="00F531CC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оставить на схеме только линию подчинения заместителей главы непосредственно главе </w:t>
      </w:r>
      <w:r w:rsidR="00656053">
        <w:rPr>
          <w:rFonts w:ascii="Times New Roman" w:eastAsia="Times New Roman" w:hAnsi="Times New Roman" w:cs="Times New Roman"/>
          <w:color w:val="0F1115"/>
          <w:sz w:val="28"/>
          <w:szCs w:val="28"/>
        </w:rPr>
        <w:t>города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. Функции первого заместителя по координации деятельности заместителей </w:t>
      </w:r>
      <w:r w:rsidR="00656053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главы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и его полномочия по замещению главы в период временного отсутствия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lastRenderedPageBreak/>
        <w:t>регулируются должностн</w:t>
      </w:r>
      <w:r w:rsidR="00656053">
        <w:rPr>
          <w:rFonts w:ascii="Times New Roman" w:eastAsia="Times New Roman" w:hAnsi="Times New Roman" w:cs="Times New Roman"/>
          <w:color w:val="0F1115"/>
          <w:sz w:val="28"/>
          <w:szCs w:val="28"/>
        </w:rPr>
        <w:t>ой инструкцией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и не нуждаются в дополнительном графическом отображении.</w:t>
      </w:r>
    </w:p>
    <w:p w:rsidR="008F68A5" w:rsidRPr="00B603CF" w:rsidRDefault="008F68A5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:rsidR="00B603CF" w:rsidRPr="00B603CF" w:rsidRDefault="00B603CF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2</w:t>
      </w:r>
      <w:r w:rsidR="00F531CC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)</w:t>
      </w: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В части отображения функционального подчинения главного архитектора</w:t>
      </w:r>
      <w:r w:rsidR="00656053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города.</w:t>
      </w:r>
    </w:p>
    <w:p w:rsidR="00B603CF" w:rsidRPr="00B603CF" w:rsidRDefault="00B603CF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Главный архитектор города осуществляет</w:t>
      </w:r>
      <w:r w:rsidR="00F531CC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функциональное</w:t>
      </w:r>
      <w:r w:rsidR="00F531CC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руководство структурными подразделениями по вопросам архитектурного облика и градостроительных требований. Функциональное подчинение </w:t>
      </w:r>
      <w:r w:rsidR="000C57B1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       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не является линейным (административным) и не предполагает права давать обязательные указания вне пределов своей компетенции.</w:t>
      </w:r>
    </w:p>
    <w:p w:rsidR="00B603CF" w:rsidRPr="00B603CF" w:rsidRDefault="00B603CF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Предлагается</w:t>
      </w:r>
      <w:r w:rsidR="00F531CC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не отображать на схеме структуры линии от главного архитектора к подразделениям, с которыми он взаимодействует функционально. Данные отношения фиксируются в Положени</w:t>
      </w:r>
      <w:r w:rsidR="00F531CC">
        <w:rPr>
          <w:rFonts w:ascii="Times New Roman" w:eastAsia="Times New Roman" w:hAnsi="Times New Roman" w:cs="Times New Roman"/>
          <w:color w:val="0F1115"/>
          <w:sz w:val="28"/>
          <w:szCs w:val="28"/>
        </w:rPr>
        <w:t>ях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="000C57B1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                   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о </w:t>
      </w:r>
      <w:r w:rsidR="00F531CC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структурных подразделениях и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должностных инструкциях.</w:t>
      </w:r>
    </w:p>
    <w:p w:rsidR="00F531CC" w:rsidRDefault="00B603CF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Внесённые изменения не затрагивают реально сложившиеся отношения подчинённости и координации, не требуют перераспределения полномочий</w:t>
      </w:r>
      <w:r w:rsidR="000C57B1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   </w:t>
      </w:r>
      <w:r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и не влекут изменения штатной численности. </w:t>
      </w:r>
    </w:p>
    <w:p w:rsidR="00F531CC" w:rsidRPr="00B603CF" w:rsidRDefault="00F531CC" w:rsidP="00F531CC">
      <w:pPr>
        <w:pStyle w:val="a6"/>
        <w:shd w:val="clear" w:color="auto" w:fill="FFFFFF"/>
        <w:tabs>
          <w:tab w:val="left" w:pos="-765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:rsidR="00695300" w:rsidRDefault="00695300" w:rsidP="00216DFD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  <w:color w:val="0F1115"/>
          <w:sz w:val="28"/>
          <w:szCs w:val="28"/>
          <w:shd w:val="clear" w:color="auto" w:fill="FFFFFF"/>
        </w:rPr>
      </w:pPr>
      <w:r w:rsidRPr="00695300">
        <w:rPr>
          <w:b/>
          <w:color w:val="0F1115"/>
          <w:sz w:val="28"/>
          <w:szCs w:val="28"/>
          <w:shd w:val="clear" w:color="auto" w:fill="FFFFFF"/>
        </w:rPr>
        <w:t>Исключение должности заместителя главы</w:t>
      </w:r>
      <w:r>
        <w:rPr>
          <w:b/>
          <w:color w:val="0F1115"/>
          <w:sz w:val="28"/>
          <w:szCs w:val="28"/>
          <w:shd w:val="clear" w:color="auto" w:fill="FFFFFF"/>
        </w:rPr>
        <w:t xml:space="preserve"> администрации городского округа, курирующего вопросы образования, социальной политики, культуры, молодежной политики и спорта и включение должности </w:t>
      </w:r>
      <w:r w:rsidRPr="00695300">
        <w:rPr>
          <w:b/>
          <w:color w:val="0F1115"/>
          <w:sz w:val="28"/>
          <w:szCs w:val="28"/>
          <w:shd w:val="clear" w:color="auto" w:fill="FFFFFF"/>
        </w:rPr>
        <w:t>заместителя главы</w:t>
      </w:r>
      <w:r>
        <w:rPr>
          <w:b/>
          <w:color w:val="0F1115"/>
          <w:sz w:val="28"/>
          <w:szCs w:val="28"/>
          <w:shd w:val="clear" w:color="auto" w:fill="FFFFFF"/>
        </w:rPr>
        <w:t xml:space="preserve"> администрации городского округа, директора департамента образования</w:t>
      </w:r>
    </w:p>
    <w:p w:rsidR="00546AF5" w:rsidRPr="00546AF5" w:rsidRDefault="00546AF5" w:rsidP="00546AF5">
      <w:pPr>
        <w:pStyle w:val="ds-markdown-paragraph"/>
        <w:shd w:val="clear" w:color="auto" w:fill="FFFFFF"/>
        <w:spacing w:before="12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546AF5">
        <w:rPr>
          <w:color w:val="0F1115"/>
          <w:sz w:val="28"/>
          <w:szCs w:val="28"/>
        </w:rPr>
        <w:t xml:space="preserve">В настоящее время заместитель главы администрации городского округа, курирующий вопросы образования, социальной политики, культуры, молодёжной политики и спорта, осуществляет общее руководство </w:t>
      </w:r>
      <w:r w:rsidR="00A36B72">
        <w:rPr>
          <w:color w:val="0F1115"/>
          <w:sz w:val="28"/>
          <w:szCs w:val="28"/>
        </w:rPr>
        <w:t xml:space="preserve">                 </w:t>
      </w:r>
      <w:r w:rsidRPr="00546AF5">
        <w:rPr>
          <w:color w:val="0F1115"/>
          <w:sz w:val="28"/>
          <w:szCs w:val="28"/>
        </w:rPr>
        <w:t xml:space="preserve">и координацию деятельности указанных направлений. Директор департамента образования непосредственно управляет департаментом </w:t>
      </w:r>
      <w:r w:rsidR="00A36B72">
        <w:rPr>
          <w:color w:val="0F1115"/>
          <w:sz w:val="28"/>
          <w:szCs w:val="28"/>
        </w:rPr>
        <w:t xml:space="preserve">          </w:t>
      </w:r>
      <w:r w:rsidRPr="00546AF5">
        <w:rPr>
          <w:color w:val="0F1115"/>
          <w:sz w:val="28"/>
          <w:szCs w:val="28"/>
        </w:rPr>
        <w:t>и подчиняется данному заместителю.</w:t>
      </w:r>
    </w:p>
    <w:p w:rsidR="00546AF5" w:rsidRPr="00546AF5" w:rsidRDefault="00546AF5" w:rsidP="00546AF5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546AF5">
        <w:rPr>
          <w:color w:val="0F1115"/>
          <w:sz w:val="28"/>
          <w:szCs w:val="28"/>
        </w:rPr>
        <w:t xml:space="preserve">В целях оптимизации структуры управления, устранения избыточного управленческого звена и повышения персональной ответственности </w:t>
      </w:r>
      <w:r w:rsidR="00A36B72">
        <w:rPr>
          <w:color w:val="0F1115"/>
          <w:sz w:val="28"/>
          <w:szCs w:val="28"/>
        </w:rPr>
        <w:t xml:space="preserve">              </w:t>
      </w:r>
      <w:r w:rsidRPr="00546AF5">
        <w:rPr>
          <w:color w:val="0F1115"/>
          <w:sz w:val="28"/>
          <w:szCs w:val="28"/>
        </w:rPr>
        <w:t>за результаты деятельности в социальной сфере предлагается упразднить обе указанные должности и ввести одну должность: </w:t>
      </w:r>
      <w:r w:rsidRPr="00A36B72">
        <w:rPr>
          <w:rStyle w:val="a8"/>
          <w:b w:val="0"/>
          <w:color w:val="0F1115"/>
          <w:sz w:val="28"/>
          <w:szCs w:val="28"/>
        </w:rPr>
        <w:t>«заместитель главы администрации городского округа, директор департамента образования»</w:t>
      </w:r>
      <w:r w:rsidRPr="00A36B72">
        <w:rPr>
          <w:b/>
          <w:color w:val="0F1115"/>
          <w:sz w:val="28"/>
          <w:szCs w:val="28"/>
        </w:rPr>
        <w:t>,</w:t>
      </w:r>
      <w:r w:rsidRPr="00546AF5">
        <w:rPr>
          <w:color w:val="0F1115"/>
          <w:sz w:val="28"/>
          <w:szCs w:val="28"/>
        </w:rPr>
        <w:t xml:space="preserve"> закрепив за ним все функции, которые ранее были распределены между двумя должностными лицами.</w:t>
      </w:r>
    </w:p>
    <w:p w:rsidR="00A36B72" w:rsidRDefault="00546AF5" w:rsidP="00546AF5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546AF5">
        <w:rPr>
          <w:color w:val="0F1115"/>
          <w:sz w:val="28"/>
          <w:szCs w:val="28"/>
        </w:rPr>
        <w:t>Объединение функций общего руководства социальным блоком</w:t>
      </w:r>
      <w:r w:rsidR="00A36B72">
        <w:rPr>
          <w:color w:val="0F1115"/>
          <w:sz w:val="28"/>
          <w:szCs w:val="28"/>
        </w:rPr>
        <w:t xml:space="preserve">            </w:t>
      </w:r>
      <w:r w:rsidRPr="00546AF5">
        <w:rPr>
          <w:color w:val="0F1115"/>
          <w:sz w:val="28"/>
          <w:szCs w:val="28"/>
        </w:rPr>
        <w:t xml:space="preserve"> и непосредственного управления департаментом образования в рамках одной должности позволит устранить избыточное управленческое звено между департаментом образования и главой </w:t>
      </w:r>
      <w:r w:rsidR="00A36B72">
        <w:rPr>
          <w:color w:val="0F1115"/>
          <w:sz w:val="28"/>
          <w:szCs w:val="28"/>
        </w:rPr>
        <w:t>города</w:t>
      </w:r>
      <w:r w:rsidRPr="00546AF5">
        <w:rPr>
          <w:color w:val="0F1115"/>
          <w:sz w:val="28"/>
          <w:szCs w:val="28"/>
        </w:rPr>
        <w:t xml:space="preserve">, сократить цепочку принятия решений и обеспечить прямую персональную ответственность руководителя за все направления социальной сферы. </w:t>
      </w:r>
    </w:p>
    <w:p w:rsidR="00546AF5" w:rsidRPr="00546AF5" w:rsidRDefault="00546AF5" w:rsidP="00A36B7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546AF5">
        <w:rPr>
          <w:color w:val="0F1115"/>
          <w:sz w:val="28"/>
          <w:szCs w:val="28"/>
        </w:rPr>
        <w:t>Принятие предлагаемого изменения позволит:</w:t>
      </w:r>
    </w:p>
    <w:p w:rsidR="00546AF5" w:rsidRPr="00546AF5" w:rsidRDefault="00A36B72" w:rsidP="00A36B7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546AF5" w:rsidRPr="00546AF5">
        <w:rPr>
          <w:color w:val="0F1115"/>
          <w:sz w:val="28"/>
          <w:szCs w:val="28"/>
        </w:rPr>
        <w:t>сократить одну руководящую должность;</w:t>
      </w:r>
    </w:p>
    <w:p w:rsidR="00546AF5" w:rsidRPr="00546AF5" w:rsidRDefault="00A36B72" w:rsidP="00A36B7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lastRenderedPageBreak/>
        <w:t xml:space="preserve">- </w:t>
      </w:r>
      <w:r w:rsidR="00546AF5" w:rsidRPr="00546AF5">
        <w:rPr>
          <w:color w:val="0F1115"/>
          <w:sz w:val="28"/>
          <w:szCs w:val="28"/>
        </w:rPr>
        <w:t>ускорить принятие управленческих решений в социальной сфере;</w:t>
      </w:r>
    </w:p>
    <w:p w:rsidR="00546AF5" w:rsidRPr="00546AF5" w:rsidRDefault="00A36B72" w:rsidP="00A36B7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546AF5" w:rsidRPr="00546AF5">
        <w:rPr>
          <w:color w:val="0F1115"/>
          <w:sz w:val="28"/>
          <w:szCs w:val="28"/>
        </w:rPr>
        <w:t>усилить персональную ответственность за результаты деятельности;</w:t>
      </w:r>
    </w:p>
    <w:p w:rsidR="00A36B72" w:rsidRPr="00546AF5" w:rsidRDefault="00A36B72" w:rsidP="00A36B7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Pr="00546AF5">
        <w:rPr>
          <w:color w:val="0F1115"/>
          <w:sz w:val="28"/>
          <w:szCs w:val="28"/>
        </w:rPr>
        <w:t xml:space="preserve">сократить штатную численность на 1 единицу, что способствует выполнению поручения Губернатора </w:t>
      </w:r>
      <w:r w:rsidR="00D74FED">
        <w:rPr>
          <w:color w:val="0F1115"/>
          <w:sz w:val="28"/>
          <w:szCs w:val="28"/>
        </w:rPr>
        <w:t xml:space="preserve">Нижегородской области                         </w:t>
      </w:r>
      <w:r w:rsidRPr="00546AF5">
        <w:rPr>
          <w:color w:val="0F1115"/>
          <w:sz w:val="28"/>
          <w:szCs w:val="28"/>
        </w:rPr>
        <w:t>по оптимизации;</w:t>
      </w:r>
    </w:p>
    <w:p w:rsidR="00546AF5" w:rsidRPr="00546AF5" w:rsidRDefault="00A36B72" w:rsidP="00A36B7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546AF5" w:rsidRPr="00546AF5">
        <w:rPr>
          <w:color w:val="0F1115"/>
          <w:sz w:val="28"/>
          <w:szCs w:val="28"/>
        </w:rPr>
        <w:t>сэкономить бюджетные средства на содержание аппарата управления.</w:t>
      </w:r>
    </w:p>
    <w:p w:rsidR="00695300" w:rsidRPr="00695300" w:rsidRDefault="00695300" w:rsidP="0003173E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b/>
          <w:color w:val="0F1115"/>
          <w:sz w:val="28"/>
          <w:szCs w:val="28"/>
          <w:shd w:val="clear" w:color="auto" w:fill="FFFFFF"/>
        </w:rPr>
      </w:pPr>
    </w:p>
    <w:p w:rsidR="00B577A8" w:rsidRPr="00995E82" w:rsidRDefault="00B577A8" w:rsidP="00695300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  <w:sz w:val="28"/>
          <w:szCs w:val="28"/>
          <w:shd w:val="clear" w:color="auto" w:fill="FFFFFF"/>
        </w:rPr>
      </w:pPr>
      <w:r w:rsidRPr="00995E82">
        <w:rPr>
          <w:b/>
          <w:sz w:val="28"/>
          <w:szCs w:val="28"/>
          <w:shd w:val="clear" w:color="auto" w:fill="FFFFFF"/>
        </w:rPr>
        <w:t>Исключение должности заместителя главы администрации городского округа, курирующего вопросы</w:t>
      </w:r>
      <w:r w:rsidRPr="00995E82">
        <w:rPr>
          <w:b/>
          <w:sz w:val="28"/>
          <w:szCs w:val="28"/>
        </w:rPr>
        <w:t xml:space="preserve"> муниципального имущества, строительства и архитектуры</w:t>
      </w:r>
      <w:r w:rsidR="00385233">
        <w:rPr>
          <w:b/>
          <w:sz w:val="28"/>
          <w:szCs w:val="28"/>
        </w:rPr>
        <w:t xml:space="preserve"> и передача полномочий в сфере градостроительства и имущественных отношений первому заместителю главы администрации городского округа</w:t>
      </w:r>
    </w:p>
    <w:p w:rsidR="003D0AF0" w:rsidRPr="003D0AF0" w:rsidRDefault="00995E82" w:rsidP="003D0AF0">
      <w:pPr>
        <w:pStyle w:val="ds-markdown-paragraph"/>
        <w:shd w:val="clear" w:color="auto" w:fill="FFFFFF"/>
        <w:spacing w:before="12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995E82">
        <w:rPr>
          <w:rFonts w:ascii="Segoe UI" w:hAnsi="Segoe UI" w:cs="Segoe UI"/>
          <w:color w:val="0F1115"/>
          <w:sz w:val="28"/>
          <w:szCs w:val="28"/>
          <w:shd w:val="clear" w:color="auto" w:fill="FFFFFF"/>
        </w:rPr>
        <w:t> </w:t>
      </w:r>
      <w:r w:rsidR="003D0AF0" w:rsidRPr="003D0AF0">
        <w:rPr>
          <w:color w:val="0F1115"/>
          <w:sz w:val="28"/>
          <w:szCs w:val="28"/>
        </w:rPr>
        <w:t xml:space="preserve">В настоящее время заместитель главы администрации городского округа, курирующий вопросы муниципального имущества, строительства </w:t>
      </w:r>
      <w:r w:rsidR="00A36B72">
        <w:rPr>
          <w:color w:val="0F1115"/>
          <w:sz w:val="28"/>
          <w:szCs w:val="28"/>
        </w:rPr>
        <w:t xml:space="preserve">     </w:t>
      </w:r>
      <w:r w:rsidR="003D0AF0" w:rsidRPr="003D0AF0">
        <w:rPr>
          <w:color w:val="0F1115"/>
          <w:sz w:val="28"/>
          <w:szCs w:val="28"/>
        </w:rPr>
        <w:t>и архитектуры, осуществляет общее руководство и координацию деятельности данных направлений. В его подчинении находятся департамент градостроительной деятельности, строительства и охраны объектов культурного наследия, а также комитет по управлению муниципальным имуществом.</w:t>
      </w:r>
    </w:p>
    <w:p w:rsidR="003D0AF0" w:rsidRPr="003D0AF0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D0AF0">
        <w:rPr>
          <w:color w:val="0F1115"/>
          <w:sz w:val="28"/>
          <w:szCs w:val="28"/>
        </w:rPr>
        <w:t xml:space="preserve">В целях оптимизации структуры управления и устранения избыточного управленческого звена предлагается упразднить указанную должность, </w:t>
      </w:r>
      <w:r w:rsidR="00A36B72">
        <w:rPr>
          <w:color w:val="0F1115"/>
          <w:sz w:val="28"/>
          <w:szCs w:val="28"/>
        </w:rPr>
        <w:t xml:space="preserve">          </w:t>
      </w:r>
      <w:r w:rsidRPr="003D0AF0">
        <w:rPr>
          <w:color w:val="0F1115"/>
          <w:sz w:val="28"/>
          <w:szCs w:val="28"/>
        </w:rPr>
        <w:t>а полномочия в сфере градостроительства и имущественных отношений передать первому заместителю главы администрации городского округа.</w:t>
      </w:r>
    </w:p>
    <w:p w:rsidR="003D0AF0" w:rsidRPr="003D0AF0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D0AF0">
        <w:rPr>
          <w:color w:val="0F1115"/>
          <w:sz w:val="28"/>
          <w:szCs w:val="28"/>
        </w:rPr>
        <w:t xml:space="preserve">Концентрация полномочий в сфере градостроительства </w:t>
      </w:r>
      <w:r w:rsidR="00A36B72">
        <w:rPr>
          <w:color w:val="0F1115"/>
          <w:sz w:val="28"/>
          <w:szCs w:val="28"/>
        </w:rPr>
        <w:t xml:space="preserve">                           </w:t>
      </w:r>
      <w:r w:rsidRPr="003D0AF0">
        <w:rPr>
          <w:color w:val="0F1115"/>
          <w:sz w:val="28"/>
          <w:szCs w:val="28"/>
        </w:rPr>
        <w:t>и имущественных отношений на уровне первого заместителя главы администрации городского округа позволит:</w:t>
      </w:r>
    </w:p>
    <w:p w:rsidR="003D0AF0" w:rsidRPr="003D0AF0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Pr="003D0AF0">
        <w:rPr>
          <w:color w:val="0F1115"/>
          <w:sz w:val="28"/>
          <w:szCs w:val="28"/>
        </w:rPr>
        <w:t>обеспечить единое стратегическое управление земельно-имущественным и строительным блоками;</w:t>
      </w:r>
    </w:p>
    <w:p w:rsidR="003D0AF0" w:rsidRPr="003D0AF0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Pr="003D0AF0">
        <w:rPr>
          <w:color w:val="0F1115"/>
          <w:sz w:val="28"/>
          <w:szCs w:val="28"/>
        </w:rPr>
        <w:t>повысить оперативность принятия решений по вопросам, требующим межведомственной координации;</w:t>
      </w:r>
    </w:p>
    <w:p w:rsidR="003D0AF0" w:rsidRPr="003D0AF0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Pr="003D0AF0">
        <w:rPr>
          <w:color w:val="0F1115"/>
          <w:sz w:val="28"/>
          <w:szCs w:val="28"/>
        </w:rPr>
        <w:t>устранить избыточное управленческое звено;</w:t>
      </w:r>
    </w:p>
    <w:p w:rsidR="00546AF5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Pr="003D0AF0">
        <w:rPr>
          <w:color w:val="0F1115"/>
          <w:sz w:val="28"/>
          <w:szCs w:val="28"/>
        </w:rPr>
        <w:t xml:space="preserve">сократить штатную численность на 1 единицу, что способствует выполнению поручения Губернатора </w:t>
      </w:r>
      <w:r w:rsidR="00D74FED">
        <w:rPr>
          <w:color w:val="0F1115"/>
          <w:sz w:val="28"/>
          <w:szCs w:val="28"/>
        </w:rPr>
        <w:t xml:space="preserve">Нижегородской области                         </w:t>
      </w:r>
      <w:r w:rsidRPr="003D0AF0">
        <w:rPr>
          <w:color w:val="0F1115"/>
          <w:sz w:val="28"/>
          <w:szCs w:val="28"/>
        </w:rPr>
        <w:t>по оптимизации</w:t>
      </w:r>
      <w:r w:rsidR="00546AF5">
        <w:rPr>
          <w:color w:val="0F1115"/>
          <w:sz w:val="28"/>
          <w:szCs w:val="28"/>
        </w:rPr>
        <w:t>;</w:t>
      </w:r>
    </w:p>
    <w:p w:rsidR="00546AF5" w:rsidRDefault="00546AF5" w:rsidP="00546AF5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Pr="0003173E">
        <w:rPr>
          <w:color w:val="0F1115"/>
          <w:sz w:val="28"/>
          <w:szCs w:val="28"/>
        </w:rPr>
        <w:t>сэкономить бюджетные средства на содержание аппарата управления</w:t>
      </w:r>
      <w:r>
        <w:rPr>
          <w:color w:val="0F1115"/>
          <w:sz w:val="28"/>
          <w:szCs w:val="28"/>
        </w:rPr>
        <w:t>.</w:t>
      </w:r>
    </w:p>
    <w:p w:rsidR="003D0AF0" w:rsidRPr="003D0AF0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D0AF0">
        <w:rPr>
          <w:color w:val="0F1115"/>
          <w:sz w:val="28"/>
          <w:szCs w:val="28"/>
        </w:rPr>
        <w:t>Первый заместитель по своему статусу уже обладает необходимыми полномочиями для координации данных блоков, что соответствует общероссийской практике, где ключевые вопросы градостроительства</w:t>
      </w:r>
      <w:r w:rsidR="00A36B72">
        <w:rPr>
          <w:color w:val="0F1115"/>
          <w:sz w:val="28"/>
          <w:szCs w:val="28"/>
        </w:rPr>
        <w:t xml:space="preserve">           </w:t>
      </w:r>
      <w:r w:rsidRPr="003D0AF0">
        <w:rPr>
          <w:color w:val="0F1115"/>
          <w:sz w:val="28"/>
          <w:szCs w:val="28"/>
        </w:rPr>
        <w:t xml:space="preserve"> и имущественных отношений закрепляются за первым заместителем главы </w:t>
      </w:r>
      <w:r>
        <w:rPr>
          <w:color w:val="0F1115"/>
          <w:sz w:val="28"/>
          <w:szCs w:val="28"/>
        </w:rPr>
        <w:t>администрации городского округа</w:t>
      </w:r>
      <w:r w:rsidRPr="003D0AF0">
        <w:rPr>
          <w:color w:val="0F1115"/>
          <w:sz w:val="28"/>
          <w:szCs w:val="28"/>
        </w:rPr>
        <w:t>.</w:t>
      </w:r>
    </w:p>
    <w:p w:rsidR="003D0AF0" w:rsidRPr="003D0AF0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D0AF0">
        <w:rPr>
          <w:color w:val="0F1115"/>
          <w:sz w:val="28"/>
          <w:szCs w:val="28"/>
        </w:rPr>
        <w:t>Принятие предлагаемого изменения позволит сохранить полный объём полномочий и функций в сфере градостроительства, строительства, охраны объектов культурного наследия и имущественных отношений, повысить эффективность управления.</w:t>
      </w:r>
    </w:p>
    <w:p w:rsidR="00B577A8" w:rsidRPr="001B7637" w:rsidRDefault="00B577A8" w:rsidP="003D0AF0">
      <w:pPr>
        <w:pStyle w:val="ds-markdown-paragraph"/>
        <w:shd w:val="clear" w:color="auto" w:fill="FFFFFF"/>
        <w:spacing w:before="120" w:beforeAutospacing="0" w:after="0" w:afterAutospacing="0"/>
        <w:ind w:firstLine="709"/>
        <w:jc w:val="both"/>
        <w:rPr>
          <w:b/>
          <w:color w:val="FF0000"/>
          <w:sz w:val="28"/>
          <w:szCs w:val="28"/>
          <w:shd w:val="clear" w:color="auto" w:fill="FFFFFF"/>
        </w:rPr>
      </w:pPr>
    </w:p>
    <w:p w:rsidR="00695300" w:rsidRPr="00995E82" w:rsidRDefault="00695300" w:rsidP="00695300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  <w:sz w:val="28"/>
          <w:szCs w:val="28"/>
          <w:shd w:val="clear" w:color="auto" w:fill="FFFFFF"/>
        </w:rPr>
      </w:pPr>
      <w:r w:rsidRPr="00995E82">
        <w:rPr>
          <w:b/>
          <w:sz w:val="28"/>
          <w:szCs w:val="28"/>
          <w:shd w:val="clear" w:color="auto" w:fill="FFFFFF"/>
        </w:rPr>
        <w:t xml:space="preserve">Исключение должности управляющего делами администрации городского округа и включение должности </w:t>
      </w:r>
      <w:r w:rsidR="00B577A8" w:rsidRPr="00995E82">
        <w:rPr>
          <w:b/>
          <w:sz w:val="28"/>
          <w:szCs w:val="28"/>
          <w:shd w:val="clear" w:color="auto" w:fill="FFFFFF"/>
        </w:rPr>
        <w:t>заместителя главы</w:t>
      </w:r>
      <w:r w:rsidRPr="00995E82">
        <w:rPr>
          <w:b/>
          <w:sz w:val="28"/>
          <w:szCs w:val="28"/>
          <w:shd w:val="clear" w:color="auto" w:fill="FFFFFF"/>
        </w:rPr>
        <w:t xml:space="preserve"> администрации городского округа, </w:t>
      </w:r>
      <w:r w:rsidR="00B45343">
        <w:rPr>
          <w:b/>
          <w:sz w:val="28"/>
          <w:szCs w:val="28"/>
          <w:shd w:val="clear" w:color="auto" w:fill="FFFFFF"/>
        </w:rPr>
        <w:t>курирующего вопросы внутренней политики</w:t>
      </w:r>
    </w:p>
    <w:p w:rsidR="00E63EC8" w:rsidRPr="00E63EC8" w:rsidRDefault="00E63EC8" w:rsidP="003D0AF0">
      <w:pPr>
        <w:pStyle w:val="ds-markdown-paragraph"/>
        <w:shd w:val="clear" w:color="auto" w:fill="FFFFFF"/>
        <w:spacing w:before="12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63EC8">
        <w:rPr>
          <w:color w:val="0F1115"/>
          <w:sz w:val="28"/>
          <w:szCs w:val="28"/>
        </w:rPr>
        <w:t>Внутренняя политика является одним из ключевых направлений деятельности администрации города, обеспечивающим её устойчивость, управляемость и эффективность. Данное направление включает: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>взаимодействие с политическими партиями и общественными объединениями;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>обеспечение согласованной работы всех структурных подразделений администрации города;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>реализацию решений главы города и городской Думы;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>координацию работы с населением, общественными организациями, депутатскими группами;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>формирование и реализацию кадровой политики, обеспечивающей стабильность и профессионализм муниципальной службы.</w:t>
      </w:r>
    </w:p>
    <w:p w:rsidR="00E63EC8" w:rsidRPr="00E63EC8" w:rsidRDefault="00E63EC8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63EC8">
        <w:rPr>
          <w:color w:val="0F1115"/>
          <w:sz w:val="28"/>
          <w:szCs w:val="28"/>
        </w:rPr>
        <w:t xml:space="preserve">В настоящее время управляющий делами администрации городского округа осуществляет общее руководство и координацию деятельности департамента управления делами и управления муниципальной службы </w:t>
      </w:r>
      <w:r w:rsidR="00A36B72">
        <w:rPr>
          <w:color w:val="0F1115"/>
          <w:sz w:val="28"/>
          <w:szCs w:val="28"/>
        </w:rPr>
        <w:t xml:space="preserve">         </w:t>
      </w:r>
      <w:r w:rsidRPr="00E63EC8">
        <w:rPr>
          <w:color w:val="0F1115"/>
          <w:sz w:val="28"/>
          <w:szCs w:val="28"/>
        </w:rPr>
        <w:t>и кадрового обеспечения. Однако статус управляющего делами не позволяет в полной мере влиять на стратегические вопросы внутренней политики</w:t>
      </w:r>
      <w:r w:rsidR="00A36B72">
        <w:rPr>
          <w:color w:val="0F1115"/>
          <w:sz w:val="28"/>
          <w:szCs w:val="28"/>
        </w:rPr>
        <w:t xml:space="preserve">          </w:t>
      </w:r>
      <w:r w:rsidRPr="00E63EC8">
        <w:rPr>
          <w:color w:val="0F1115"/>
          <w:sz w:val="28"/>
          <w:szCs w:val="28"/>
        </w:rPr>
        <w:t xml:space="preserve"> и кадрового обеспечения, а также эффективно координировать работу всех структурных подразделений администрации</w:t>
      </w:r>
      <w:r w:rsidR="003D0AF0">
        <w:rPr>
          <w:color w:val="0F1115"/>
          <w:sz w:val="28"/>
          <w:szCs w:val="28"/>
        </w:rPr>
        <w:t xml:space="preserve"> города</w:t>
      </w:r>
      <w:r w:rsidRPr="00E63EC8">
        <w:rPr>
          <w:color w:val="0F1115"/>
          <w:sz w:val="28"/>
          <w:szCs w:val="28"/>
        </w:rPr>
        <w:t>.</w:t>
      </w:r>
    </w:p>
    <w:p w:rsidR="00E63EC8" w:rsidRPr="00E63EC8" w:rsidRDefault="00E63EC8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63EC8">
        <w:rPr>
          <w:color w:val="0F1115"/>
          <w:sz w:val="28"/>
          <w:szCs w:val="28"/>
        </w:rPr>
        <w:t>В целях усиления роли внутренней политики и повышения эффективности организационно-кадровой работы предлагается исключить должность управляющего делами и ввести должность заместителя главы администрации городского округа, курирующего вопросы внутренней политики, с подчинением ему департамента управления делами и управления муниципальной службы и кадрового обеспечения.</w:t>
      </w:r>
    </w:p>
    <w:p w:rsidR="00E63EC8" w:rsidRPr="00E63EC8" w:rsidRDefault="00E63EC8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63EC8">
        <w:rPr>
          <w:color w:val="0F1115"/>
          <w:sz w:val="28"/>
          <w:szCs w:val="28"/>
        </w:rPr>
        <w:t>Введение должности заместителя главы администрации городского округа, курирующего вопросы внутренней политики, позволит: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>поднять статус внутренней политики до уровня, соответствующего</w:t>
      </w:r>
      <w:r w:rsidR="00A36B72">
        <w:rPr>
          <w:color w:val="0F1115"/>
          <w:sz w:val="28"/>
          <w:szCs w:val="28"/>
        </w:rPr>
        <w:t xml:space="preserve">      </w:t>
      </w:r>
      <w:r w:rsidR="00E63EC8" w:rsidRPr="00E63EC8">
        <w:rPr>
          <w:color w:val="0F1115"/>
          <w:sz w:val="28"/>
          <w:szCs w:val="28"/>
        </w:rPr>
        <w:t xml:space="preserve"> её реальной значимости для устойчивого развития города;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 xml:space="preserve">обеспечить прямое участие заместителя главы администрации городского округа в формировании и реализации кадровой политики, координации работы структурных подразделений, взаимодействии </w:t>
      </w:r>
      <w:r w:rsidR="00A36B72">
        <w:rPr>
          <w:color w:val="0F1115"/>
          <w:sz w:val="28"/>
          <w:szCs w:val="28"/>
        </w:rPr>
        <w:t xml:space="preserve">                  </w:t>
      </w:r>
      <w:r w:rsidR="00E63EC8" w:rsidRPr="00E63EC8">
        <w:rPr>
          <w:color w:val="0F1115"/>
          <w:sz w:val="28"/>
          <w:szCs w:val="28"/>
        </w:rPr>
        <w:t>с депутатским корпусом и общественностью;</w:t>
      </w:r>
    </w:p>
    <w:p w:rsidR="00E63EC8" w:rsidRPr="00E63EC8" w:rsidRDefault="003D0AF0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</w:t>
      </w:r>
      <w:r w:rsidR="00E63EC8" w:rsidRPr="00E63EC8">
        <w:rPr>
          <w:color w:val="0F1115"/>
          <w:sz w:val="28"/>
          <w:szCs w:val="28"/>
        </w:rPr>
        <w:t xml:space="preserve">создать единый центр ответственности за организационную </w:t>
      </w:r>
      <w:r w:rsidR="00A36B72">
        <w:rPr>
          <w:color w:val="0F1115"/>
          <w:sz w:val="28"/>
          <w:szCs w:val="28"/>
        </w:rPr>
        <w:t xml:space="preserve">                 </w:t>
      </w:r>
      <w:r w:rsidR="00E63EC8" w:rsidRPr="00E63EC8">
        <w:rPr>
          <w:color w:val="0F1115"/>
          <w:sz w:val="28"/>
          <w:szCs w:val="28"/>
        </w:rPr>
        <w:t>и кадровую работу, которая является основой стабильной и эффективной работы всей администрации города;</w:t>
      </w:r>
    </w:p>
    <w:p w:rsidR="00E63EC8" w:rsidRDefault="00E63EC8" w:rsidP="003D0AF0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63EC8">
        <w:rPr>
          <w:color w:val="0F1115"/>
          <w:sz w:val="28"/>
          <w:szCs w:val="28"/>
        </w:rPr>
        <w:t xml:space="preserve">Принятие предлагаемого изменения позволит выстроить чёткую вертикаль управления внутренней политикой и кадровым блоком, обеспечить системный подход к решению задач в данной сфере и повысить </w:t>
      </w:r>
      <w:r w:rsidRPr="00E63EC8">
        <w:rPr>
          <w:color w:val="0F1115"/>
          <w:sz w:val="28"/>
          <w:szCs w:val="28"/>
        </w:rPr>
        <w:lastRenderedPageBreak/>
        <w:t xml:space="preserve">эффективность взаимодействия администрации с обществом </w:t>
      </w:r>
      <w:r w:rsidR="00A36B72">
        <w:rPr>
          <w:color w:val="0F1115"/>
          <w:sz w:val="28"/>
          <w:szCs w:val="28"/>
        </w:rPr>
        <w:t xml:space="preserve">                            </w:t>
      </w:r>
      <w:r w:rsidRPr="00E63EC8">
        <w:rPr>
          <w:color w:val="0F1115"/>
          <w:sz w:val="28"/>
          <w:szCs w:val="28"/>
        </w:rPr>
        <w:t>и политическими институтами.</w:t>
      </w:r>
    </w:p>
    <w:p w:rsidR="003D0AF0" w:rsidRPr="00E63EC8" w:rsidRDefault="003D0AF0" w:rsidP="00E63EC8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</w:p>
    <w:p w:rsidR="0038003B" w:rsidRPr="00216DFD" w:rsidRDefault="00216DFD" w:rsidP="00216DFD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  <w:color w:val="0F1115"/>
          <w:sz w:val="28"/>
          <w:szCs w:val="28"/>
          <w:u w:val="single"/>
          <w:shd w:val="clear" w:color="auto" w:fill="FFFFFF"/>
        </w:rPr>
      </w:pPr>
      <w:r w:rsidRPr="00216DFD">
        <w:rPr>
          <w:b/>
          <w:bCs/>
          <w:color w:val="0F1115"/>
          <w:sz w:val="28"/>
          <w:szCs w:val="28"/>
        </w:rPr>
        <w:t>Передача функций опеки, КДН и молодёжной политики                     в департамент образования</w:t>
      </w:r>
    </w:p>
    <w:p w:rsidR="00E051E5" w:rsidRDefault="00E051E5" w:rsidP="00031E06">
      <w:pPr>
        <w:pStyle w:val="a6"/>
        <w:shd w:val="clear" w:color="auto" w:fill="FFFFFF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:rsidR="00546237" w:rsidRPr="00546237" w:rsidRDefault="00546237" w:rsidP="00546237">
      <w:pPr>
        <w:pStyle w:val="a6"/>
        <w:shd w:val="clear" w:color="auto" w:fill="FFFFFF"/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 xml:space="preserve">Деятельность отдела опеки, попечительства и усыновления </w:t>
      </w:r>
      <w:r w:rsidRPr="00546237"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>неразрывно связана с обеспечением прав детей на получение образования, что требует тесного взаимодействия с образовательными организациями. Концентрация опеки и управления образованием в одном департаменте позволяет выстроить единую систему сопровождения ребёнка — от выявления нарушений его прав до организации обучения — без межведомственных барьеров.</w:t>
      </w:r>
    </w:p>
    <w:p w:rsidR="00546237" w:rsidRPr="00546237" w:rsidRDefault="00546237" w:rsidP="00546237">
      <w:pPr>
        <w:pStyle w:val="a6"/>
        <w:shd w:val="clear" w:color="auto" w:fill="FFFFFF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>П</w:t>
      </w:r>
      <w:r w:rsidRPr="00546237"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 xml:space="preserve">рофилактика правонарушений </w:t>
      </w:r>
      <w:r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 xml:space="preserve">также </w:t>
      </w:r>
      <w:r w:rsidRPr="00546237"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>наиболее эффективна в связке</w:t>
      </w:r>
      <w:r w:rsidR="004A4004"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 xml:space="preserve">    </w:t>
      </w:r>
      <w:r w:rsidRPr="00546237"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 xml:space="preserve"> с образовательным процессом, поскольку основное время подростки проводят в школах, где могут быть выявлены признаки неблагополучия. Передача КДН в департамент образования объединяет усилия по ранней профилактике безнадзорности, воспитательной работе и организации досуга, что соответствует федеральному тренду на интеграцию профилактических функций в образовательную среду.</w:t>
      </w:r>
    </w:p>
    <w:p w:rsidR="00546237" w:rsidRDefault="00546237" w:rsidP="00546237">
      <w:pPr>
        <w:pStyle w:val="a6"/>
        <w:shd w:val="clear" w:color="auto" w:fill="FFFFFF"/>
        <w:spacing w:before="240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>Мо</w:t>
      </w:r>
      <w:r w:rsidRPr="00546237"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>лодёжная политика является логическим продолжением образовательной и воспитательной деятельности, а её реализация опирается на инфраструктуру и кадровый потенциал образовательных организаций, что делает естественным её нахождение в структуре департамента образования</w:t>
      </w:r>
      <w:r w:rsidR="004A4004"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Cs/>
          <w:color w:val="0F1115"/>
          <w:sz w:val="28"/>
          <w:szCs w:val="28"/>
        </w:rPr>
        <w:t xml:space="preserve">  И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менно в образовательных организациях (школах, колледжах) формируется основная масса молодёжи</w:t>
      </w:r>
      <w:r w:rsidR="004A4004">
        <w:rPr>
          <w:rFonts w:ascii="Times New Roman" w:eastAsia="Times New Roman" w:hAnsi="Times New Roman" w:cs="Times New Roman"/>
          <w:color w:val="0F1115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В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опросы профориентации, патриотического воспитания, организации досуга и вовлечения молодёжи в социальные практики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E051E5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неразрывно связаны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с системой образования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. </w:t>
      </w:r>
    </w:p>
    <w:p w:rsidR="00546237" w:rsidRPr="004E15F0" w:rsidRDefault="00546237" w:rsidP="00546237">
      <w:pPr>
        <w:pStyle w:val="a6"/>
        <w:shd w:val="clear" w:color="auto" w:fill="FFFFFF"/>
        <w:spacing w:before="240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К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онцентрация в одном департаменте всех функций «</w:t>
      </w:r>
      <w:r w:rsidRPr="00E051E5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от детского сада до молодёжного актива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» позволя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т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выстраи</w:t>
      </w:r>
      <w:r w:rsidR="004A4004">
        <w:rPr>
          <w:rFonts w:ascii="Times New Roman" w:eastAsia="Times New Roman" w:hAnsi="Times New Roman" w:cs="Times New Roman"/>
          <w:color w:val="0F1115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ть </w:t>
      </w:r>
      <w:r w:rsidRPr="00E051E5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непрерывную траекторию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воспитания и социализации, эффективнее использовать ресурсы образовательных организаций и упростить взаимодействие с региональным министерством образования.</w:t>
      </w:r>
    </w:p>
    <w:p w:rsidR="00E051E5" w:rsidRDefault="00E051E5" w:rsidP="00E051E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031E06">
        <w:rPr>
          <w:rFonts w:ascii="Times New Roman" w:eastAsia="Times New Roman" w:hAnsi="Times New Roman" w:cs="Times New Roman"/>
          <w:color w:val="0F1115"/>
          <w:sz w:val="28"/>
          <w:szCs w:val="28"/>
        </w:rPr>
        <w:t>В целях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Pr="00031E06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концентрации всех функций </w:t>
      </w:r>
      <w:proofErr w:type="spellStart"/>
      <w:r w:rsidRPr="00031E06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воспитательно</w:t>
      </w:r>
      <w:proofErr w:type="spellEnd"/>
      <w:r w:rsidR="00216DFD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Pr="00031E06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-</w:t>
      </w:r>
      <w:r w:rsidR="00216DFD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Pr="00031E06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образовательного цикла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Pr="00031E06">
        <w:rPr>
          <w:rFonts w:ascii="Times New Roman" w:eastAsia="Times New Roman" w:hAnsi="Times New Roman" w:cs="Times New Roman"/>
          <w:color w:val="0F1115"/>
          <w:sz w:val="28"/>
          <w:szCs w:val="28"/>
        </w:rPr>
        <w:t>в едином центре ответственности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предлагается ввести в состав  департамента образования:</w:t>
      </w:r>
    </w:p>
    <w:p w:rsidR="00E051E5" w:rsidRDefault="00E051E5" w:rsidP="00E051E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- отдел опеки, попечительства и усыновления;</w:t>
      </w:r>
    </w:p>
    <w:p w:rsidR="00E051E5" w:rsidRDefault="00E051E5" w:rsidP="00E051E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- сектор по обеспечению работы комиссии по делам несовершеннолетних и защите их прав (КДН);</w:t>
      </w:r>
    </w:p>
    <w:p w:rsidR="00E051E5" w:rsidRDefault="00E051E5" w:rsidP="00E051E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- передать функции по реализации молодежной политики.</w:t>
      </w:r>
    </w:p>
    <w:p w:rsidR="00546237" w:rsidRDefault="00546237" w:rsidP="00E051E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:rsidR="00A36B72" w:rsidRDefault="00A36B72" w:rsidP="00E051E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:rsidR="00A36B72" w:rsidRDefault="00A36B72" w:rsidP="00E051E5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</w:p>
    <w:p w:rsidR="00546237" w:rsidRPr="00216DFD" w:rsidRDefault="00546237" w:rsidP="00216DFD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216DF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lastRenderedPageBreak/>
        <w:t>Выделение управления физической культуры и спорта как самостоятельного приоритетного подразделения</w:t>
      </w:r>
    </w:p>
    <w:p w:rsidR="00546237" w:rsidRPr="004E15F0" w:rsidRDefault="00546237" w:rsidP="00A85A30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Развитие физической культуры и спорта является отдельным направлением государственной политики (федеральный проект «Спорт — норма жизни», национальный проект «Демография»), требующим самостоятельного управленческого внимания.</w:t>
      </w:r>
    </w:p>
    <w:p w:rsidR="00546237" w:rsidRPr="004E15F0" w:rsidRDefault="00546237" w:rsidP="00A85A3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Содержание спортивных объектов, организация массовых спортивных мероприятий, подготовка резерва, взаимодейст</w:t>
      </w:r>
      <w:r w:rsidR="00D74FED">
        <w:rPr>
          <w:rFonts w:ascii="Times New Roman" w:eastAsia="Times New Roman" w:hAnsi="Times New Roman" w:cs="Times New Roman"/>
          <w:color w:val="0F1115"/>
          <w:sz w:val="28"/>
          <w:szCs w:val="28"/>
        </w:rPr>
        <w:t>вие со спортивными федерациями -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это комплекс задач, не связанных напрямую с молодёжной политикой.</w:t>
      </w:r>
      <w:r w:rsidR="00A85A30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С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овмещение молодёжной политики и спорта в одном управлении приводи</w:t>
      </w:r>
      <w:r w:rsidR="00A85A30">
        <w:rPr>
          <w:rFonts w:ascii="Times New Roman" w:eastAsia="Times New Roman" w:hAnsi="Times New Roman" w:cs="Times New Roman"/>
          <w:color w:val="0F1115"/>
          <w:sz w:val="28"/>
          <w:szCs w:val="28"/>
        </w:rPr>
        <w:t>т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к размыванию ответственности. Выделение спорта </w:t>
      </w:r>
      <w:r w:rsidR="004A4004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                           </w:t>
      </w:r>
      <w:r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в самостоятельное управление позволяет сфокусироваться на развитии массового и профессионального спорта, повысить эффективность управления спортивной инфраструктурой и улучшить взаимодействие с региональным министерством спорта.</w:t>
      </w:r>
    </w:p>
    <w:p w:rsidR="00546237" w:rsidRPr="004E15F0" w:rsidRDefault="00A85A30" w:rsidP="004A400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У</w:t>
      </w:r>
      <w:r w:rsidR="00546237" w:rsidRPr="004E15F0">
        <w:rPr>
          <w:rFonts w:ascii="Times New Roman" w:eastAsia="Times New Roman" w:hAnsi="Times New Roman" w:cs="Times New Roman"/>
          <w:color w:val="0F1115"/>
          <w:sz w:val="28"/>
          <w:szCs w:val="28"/>
        </w:rPr>
        <w:t>правление физической культуры и спорта получает чёткую специализацию, персональную ответственность и статус, соответствующий значимости спорта для города.</w:t>
      </w:r>
    </w:p>
    <w:p w:rsidR="005C03BD" w:rsidRDefault="00A85A30" w:rsidP="00D74FED">
      <w:pPr>
        <w:pStyle w:val="a6"/>
        <w:shd w:val="clear" w:color="auto" w:fill="FFFFFF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В целях</w:t>
      </w:r>
      <w:r w:rsidR="00E051E5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="00E051E5" w:rsidRPr="00031E06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повышения статуса физической культуры и спорта</w:t>
      </w:r>
      <w:r w:rsidR="00E051E5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 </w:t>
      </w:r>
      <w:r w:rsidR="00E051E5" w:rsidRPr="00031E06">
        <w:rPr>
          <w:rFonts w:ascii="Times New Roman" w:eastAsia="Times New Roman" w:hAnsi="Times New Roman" w:cs="Times New Roman"/>
          <w:color w:val="0F1115"/>
          <w:sz w:val="28"/>
          <w:szCs w:val="28"/>
        </w:rPr>
        <w:t>как самостоятельного приоритетного направления, предлага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е</w:t>
      </w:r>
      <w:r w:rsidR="00E051E5" w:rsidRPr="00031E06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тся </w:t>
      </w:r>
      <w:r w:rsidR="005C03BD" w:rsidRPr="005C03BD">
        <w:rPr>
          <w:rFonts w:ascii="Times New Roman" w:hAnsi="Times New Roman" w:cs="Times New Roman"/>
          <w:color w:val="0F1115"/>
          <w:sz w:val="28"/>
          <w:szCs w:val="28"/>
        </w:rPr>
        <w:t>Управление молодёжной политики и спор</w:t>
      </w:r>
      <w:r w:rsidR="005C03BD" w:rsidRPr="00D74FED">
        <w:rPr>
          <w:rFonts w:ascii="Times New Roman" w:hAnsi="Times New Roman" w:cs="Times New Roman"/>
          <w:color w:val="0F1115"/>
          <w:sz w:val="28"/>
          <w:szCs w:val="28"/>
        </w:rPr>
        <w:t>та</w:t>
      </w:r>
      <w:r w:rsidR="005C03BD">
        <w:rPr>
          <w:color w:val="0F1115"/>
          <w:sz w:val="28"/>
          <w:szCs w:val="28"/>
        </w:rPr>
        <w:t xml:space="preserve"> </w:t>
      </w:r>
      <w:r w:rsidR="00D74FED">
        <w:rPr>
          <w:rFonts w:ascii="Times New Roman" w:hAnsi="Times New Roman" w:cs="Times New Roman"/>
          <w:color w:val="0F1115"/>
          <w:sz w:val="28"/>
          <w:szCs w:val="28"/>
        </w:rPr>
        <w:t xml:space="preserve">исключить из структуры администрации города, включив в структуру администрации города </w:t>
      </w:r>
      <w:r w:rsidR="005C03BD" w:rsidRPr="005C03BD">
        <w:rPr>
          <w:rStyle w:val="a8"/>
          <w:rFonts w:ascii="Times New Roman" w:hAnsi="Times New Roman" w:cs="Times New Roman"/>
          <w:b w:val="0"/>
          <w:color w:val="0F1115"/>
          <w:sz w:val="28"/>
          <w:szCs w:val="28"/>
        </w:rPr>
        <w:t>управление физической культуры и спорта</w:t>
      </w:r>
      <w:r w:rsidR="00D74FED">
        <w:rPr>
          <w:rStyle w:val="a8"/>
          <w:rFonts w:ascii="Times New Roman" w:hAnsi="Times New Roman" w:cs="Times New Roman"/>
          <w:b w:val="0"/>
          <w:color w:val="0F1115"/>
          <w:sz w:val="28"/>
          <w:szCs w:val="28"/>
        </w:rPr>
        <w:t>.</w:t>
      </w:r>
    </w:p>
    <w:p w:rsidR="00475F78" w:rsidRPr="005C03BD" w:rsidRDefault="00475F78" w:rsidP="00A85A30">
      <w:pPr>
        <w:pStyle w:val="a6"/>
        <w:shd w:val="clear" w:color="auto" w:fill="FFFFFF"/>
        <w:spacing w:before="120" w:after="120" w:line="240" w:lineRule="auto"/>
        <w:ind w:left="0" w:firstLine="1069"/>
        <w:jc w:val="both"/>
        <w:rPr>
          <w:rFonts w:ascii="Times New Roman" w:hAnsi="Times New Roman" w:cs="Times New Roman"/>
          <w:color w:val="0F1115"/>
          <w:sz w:val="28"/>
          <w:szCs w:val="28"/>
        </w:rPr>
      </w:pPr>
    </w:p>
    <w:p w:rsidR="00695300" w:rsidRPr="00216DFD" w:rsidRDefault="00695300" w:rsidP="00695300">
      <w:pPr>
        <w:pStyle w:val="ds-markdown-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  <w:color w:val="0F1115"/>
          <w:sz w:val="28"/>
          <w:szCs w:val="28"/>
          <w:shd w:val="clear" w:color="auto" w:fill="FFFFFF"/>
        </w:rPr>
      </w:pPr>
      <w:r w:rsidRPr="00216DFD">
        <w:rPr>
          <w:b/>
          <w:color w:val="0F1115"/>
          <w:sz w:val="28"/>
          <w:szCs w:val="28"/>
          <w:shd w:val="clear" w:color="auto" w:fill="FFFFFF"/>
        </w:rPr>
        <w:t>Передача функций по рекламе в департамент градостроительной деятельности, строительства и охраны объектов культурного наследия</w:t>
      </w:r>
    </w:p>
    <w:p w:rsidR="00695300" w:rsidRPr="005C03BD" w:rsidRDefault="00695300" w:rsidP="00695300">
      <w:pPr>
        <w:pStyle w:val="ds-markdown-paragraph"/>
        <w:shd w:val="clear" w:color="auto" w:fill="FFFFFF"/>
        <w:spacing w:before="12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5C03BD">
        <w:rPr>
          <w:color w:val="0F1115"/>
          <w:sz w:val="28"/>
          <w:szCs w:val="28"/>
        </w:rPr>
        <w:t>В настоящее время функции по разм</w:t>
      </w:r>
      <w:r>
        <w:rPr>
          <w:color w:val="0F1115"/>
          <w:sz w:val="28"/>
          <w:szCs w:val="28"/>
        </w:rPr>
        <w:t xml:space="preserve">ещению средств наружной рекламы </w:t>
      </w:r>
      <w:r w:rsidRPr="005C03BD">
        <w:rPr>
          <w:color w:val="0F1115"/>
          <w:sz w:val="28"/>
          <w:szCs w:val="28"/>
        </w:rPr>
        <w:t>раз</w:t>
      </w:r>
      <w:r w:rsidRPr="005C03BD">
        <w:rPr>
          <w:rStyle w:val="a8"/>
          <w:b w:val="0"/>
          <w:color w:val="0F1115"/>
          <w:sz w:val="28"/>
          <w:szCs w:val="28"/>
        </w:rPr>
        <w:t>дроблены</w:t>
      </w:r>
      <w:r>
        <w:rPr>
          <w:color w:val="0F1115"/>
          <w:sz w:val="28"/>
          <w:szCs w:val="28"/>
        </w:rPr>
        <w:t xml:space="preserve"> </w:t>
      </w:r>
      <w:r w:rsidRPr="005C03BD">
        <w:rPr>
          <w:color w:val="0F1115"/>
          <w:sz w:val="28"/>
          <w:szCs w:val="28"/>
        </w:rPr>
        <w:t>между двумя подразделениями:</w:t>
      </w:r>
    </w:p>
    <w:p w:rsidR="00695300" w:rsidRPr="005C03BD" w:rsidRDefault="00695300" w:rsidP="00695300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5C03BD">
        <w:rPr>
          <w:rStyle w:val="a8"/>
          <w:b w:val="0"/>
          <w:color w:val="0F1115"/>
          <w:sz w:val="28"/>
          <w:szCs w:val="28"/>
        </w:rPr>
        <w:t>- управление потребительского рынка и рекламы</w:t>
      </w:r>
      <w:r>
        <w:rPr>
          <w:rStyle w:val="a8"/>
          <w:b w:val="0"/>
          <w:color w:val="0F1115"/>
          <w:sz w:val="28"/>
          <w:szCs w:val="28"/>
        </w:rPr>
        <w:t xml:space="preserve"> </w:t>
      </w:r>
      <w:r w:rsidRPr="005C03BD">
        <w:rPr>
          <w:color w:val="0F1115"/>
          <w:sz w:val="28"/>
          <w:szCs w:val="28"/>
        </w:rPr>
        <w:t>проводит торги, заключает и контролирует договоры на установку рекламных конструкций;</w:t>
      </w:r>
    </w:p>
    <w:p w:rsidR="00695300" w:rsidRPr="005C03BD" w:rsidRDefault="00695300" w:rsidP="00695300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D74FED">
        <w:rPr>
          <w:rStyle w:val="a8"/>
          <w:b w:val="0"/>
          <w:color w:val="0F1115"/>
          <w:sz w:val="28"/>
          <w:szCs w:val="28"/>
        </w:rPr>
        <w:t>-</w:t>
      </w:r>
      <w:r>
        <w:rPr>
          <w:rStyle w:val="a8"/>
          <w:color w:val="0F1115"/>
          <w:sz w:val="28"/>
          <w:szCs w:val="28"/>
        </w:rPr>
        <w:t xml:space="preserve"> </w:t>
      </w:r>
      <w:r w:rsidRPr="005C03BD">
        <w:rPr>
          <w:rStyle w:val="a8"/>
          <w:b w:val="0"/>
          <w:color w:val="0F1115"/>
          <w:sz w:val="28"/>
          <w:szCs w:val="28"/>
        </w:rPr>
        <w:t>департамент</w:t>
      </w:r>
      <w:r w:rsidRPr="005C03BD">
        <w:rPr>
          <w:rStyle w:val="a8"/>
          <w:color w:val="0F1115"/>
          <w:sz w:val="28"/>
          <w:szCs w:val="28"/>
        </w:rPr>
        <w:t xml:space="preserve"> </w:t>
      </w:r>
      <w:r w:rsidRPr="00B074A9">
        <w:rPr>
          <w:color w:val="0F1115"/>
          <w:sz w:val="28"/>
          <w:szCs w:val="28"/>
          <w:shd w:val="clear" w:color="auto" w:fill="FFFFFF"/>
        </w:rPr>
        <w:t xml:space="preserve">градостроительной деятельности, строительства </w:t>
      </w:r>
      <w:r>
        <w:rPr>
          <w:color w:val="0F1115"/>
          <w:sz w:val="28"/>
          <w:szCs w:val="28"/>
          <w:shd w:val="clear" w:color="auto" w:fill="FFFFFF"/>
        </w:rPr>
        <w:t xml:space="preserve">              </w:t>
      </w:r>
      <w:r w:rsidRPr="00B074A9">
        <w:rPr>
          <w:color w:val="0F1115"/>
          <w:sz w:val="28"/>
          <w:szCs w:val="28"/>
          <w:shd w:val="clear" w:color="auto" w:fill="FFFFFF"/>
        </w:rPr>
        <w:t>и охраны объектов культурного наследия</w:t>
      </w:r>
      <w:r w:rsidRPr="005C03BD">
        <w:rPr>
          <w:color w:val="0F1115"/>
          <w:sz w:val="28"/>
          <w:szCs w:val="28"/>
        </w:rPr>
        <w:t xml:space="preserve"> ведёт схему и реестр рекламных конструкций, утверждает паспорта, участвует в подготовке конкурсной документации.</w:t>
      </w:r>
    </w:p>
    <w:p w:rsidR="00695300" w:rsidRPr="005C03BD" w:rsidRDefault="00695300" w:rsidP="00695300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5C03BD">
        <w:rPr>
          <w:color w:val="0F1115"/>
          <w:sz w:val="28"/>
          <w:szCs w:val="28"/>
        </w:rPr>
        <w:t xml:space="preserve">Такое разделение создаёт избыточные согласования, риски несогласованности схемы и выставляемых на торги мест, а также затрудняет </w:t>
      </w:r>
      <w:proofErr w:type="gramStart"/>
      <w:r w:rsidRPr="004A4004">
        <w:rPr>
          <w:color w:val="0F1115"/>
          <w:sz w:val="28"/>
          <w:szCs w:val="28"/>
        </w:rPr>
        <w:t>контроль за</w:t>
      </w:r>
      <w:proofErr w:type="gramEnd"/>
      <w:r w:rsidRPr="004A4004">
        <w:rPr>
          <w:color w:val="0F1115"/>
          <w:sz w:val="28"/>
          <w:szCs w:val="28"/>
        </w:rPr>
        <w:t xml:space="preserve"> архитектурной составляющей. Размещение рекламных</w:t>
      </w:r>
      <w:r w:rsidRPr="005C03BD">
        <w:rPr>
          <w:color w:val="0F1115"/>
          <w:sz w:val="28"/>
          <w:szCs w:val="28"/>
        </w:rPr>
        <w:t xml:space="preserve"> конструкций является неотъемлемой частью внешнего облика города </w:t>
      </w:r>
      <w:r>
        <w:rPr>
          <w:color w:val="0F1115"/>
          <w:sz w:val="28"/>
          <w:szCs w:val="28"/>
        </w:rPr>
        <w:t xml:space="preserve">            </w:t>
      </w:r>
      <w:r w:rsidRPr="005C03BD">
        <w:rPr>
          <w:color w:val="0F1115"/>
          <w:sz w:val="28"/>
          <w:szCs w:val="28"/>
        </w:rPr>
        <w:t>и подлежит регулированию в рамках</w:t>
      </w:r>
      <w:r>
        <w:rPr>
          <w:color w:val="0F1115"/>
          <w:sz w:val="28"/>
          <w:szCs w:val="28"/>
        </w:rPr>
        <w:t xml:space="preserve"> </w:t>
      </w:r>
      <w:r w:rsidRPr="005C03BD">
        <w:rPr>
          <w:rStyle w:val="a8"/>
          <w:b w:val="0"/>
          <w:color w:val="0F1115"/>
          <w:sz w:val="28"/>
          <w:szCs w:val="28"/>
        </w:rPr>
        <w:t>градостроительной деятельности</w:t>
      </w:r>
      <w:r>
        <w:rPr>
          <w:rStyle w:val="a8"/>
          <w:b w:val="0"/>
          <w:color w:val="0F1115"/>
          <w:sz w:val="28"/>
          <w:szCs w:val="28"/>
        </w:rPr>
        <w:t xml:space="preserve">         </w:t>
      </w:r>
      <w:r w:rsidRPr="005C03BD">
        <w:rPr>
          <w:color w:val="0F1115"/>
          <w:sz w:val="28"/>
          <w:szCs w:val="28"/>
        </w:rPr>
        <w:t>(ст. 19 Федерального закона от 13.03.2006 № 38-ФЗ «О рекламе», Градостроительный кодекс РФ).</w:t>
      </w:r>
    </w:p>
    <w:p w:rsidR="00695300" w:rsidRDefault="00695300" w:rsidP="00695300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lastRenderedPageBreak/>
        <w:t xml:space="preserve">Предлагается </w:t>
      </w:r>
      <w:r w:rsidRPr="005C03BD">
        <w:rPr>
          <w:rStyle w:val="a8"/>
          <w:b w:val="0"/>
          <w:color w:val="0F1115"/>
          <w:sz w:val="28"/>
          <w:szCs w:val="28"/>
        </w:rPr>
        <w:t>передать все функции по рекламе в департамент градостроительной деятельности, строительства и охраны объектов культурного наследия</w:t>
      </w:r>
      <w:r w:rsidR="00D74FED">
        <w:rPr>
          <w:color w:val="0F1115"/>
          <w:sz w:val="28"/>
          <w:szCs w:val="28"/>
        </w:rPr>
        <w:t>,</w:t>
      </w:r>
      <w:r>
        <w:rPr>
          <w:b/>
          <w:color w:val="0F1115"/>
          <w:sz w:val="28"/>
          <w:szCs w:val="28"/>
        </w:rPr>
        <w:t xml:space="preserve"> </w:t>
      </w:r>
      <w:r w:rsidRPr="005C03BD">
        <w:rPr>
          <w:rStyle w:val="a8"/>
          <w:b w:val="0"/>
          <w:color w:val="0F1115"/>
          <w:sz w:val="28"/>
          <w:szCs w:val="28"/>
        </w:rPr>
        <w:t>управление потребительского рынка и рекламы</w:t>
      </w:r>
      <w:r w:rsidR="00D74FED">
        <w:rPr>
          <w:rStyle w:val="a8"/>
          <w:b w:val="0"/>
          <w:color w:val="0F1115"/>
          <w:sz w:val="28"/>
          <w:szCs w:val="28"/>
        </w:rPr>
        <w:t xml:space="preserve"> исключить из структуры администрации города, включив</w:t>
      </w:r>
      <w:r w:rsidRPr="005C03BD">
        <w:rPr>
          <w:rStyle w:val="a8"/>
          <w:b w:val="0"/>
          <w:color w:val="0F1115"/>
          <w:sz w:val="28"/>
          <w:szCs w:val="28"/>
        </w:rPr>
        <w:t xml:space="preserve"> управление потребительского рынка и услуг</w:t>
      </w:r>
      <w:r w:rsidRPr="005C03BD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Это позволит создать единый центр ответственности за размещение рекламных конструкций, устранит дублирование и ускорит административные процедуры.</w:t>
      </w:r>
    </w:p>
    <w:p w:rsidR="00F71231" w:rsidRPr="00DE619D" w:rsidRDefault="00F71231" w:rsidP="00DE619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E21" w:rsidRPr="00164230" w:rsidRDefault="00F71231" w:rsidP="00164230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="00616E21" w:rsidRPr="00164230">
        <w:rPr>
          <w:rFonts w:ascii="Times New Roman" w:hAnsi="Times New Roman" w:cs="Times New Roman"/>
          <w:sz w:val="28"/>
          <w:szCs w:val="28"/>
        </w:rPr>
        <w:t>, предлагае</w:t>
      </w:r>
      <w:r w:rsidR="00164230">
        <w:rPr>
          <w:rFonts w:ascii="Times New Roman" w:hAnsi="Times New Roman" w:cs="Times New Roman"/>
          <w:sz w:val="28"/>
          <w:szCs w:val="28"/>
        </w:rPr>
        <w:t>тся:</w:t>
      </w:r>
    </w:p>
    <w:p w:rsidR="00475F78" w:rsidRPr="00475F78" w:rsidRDefault="00475F78" w:rsidP="00475F78">
      <w:pPr>
        <w:pStyle w:val="a6"/>
        <w:numPr>
          <w:ilvl w:val="0"/>
          <w:numId w:val="11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</w:rPr>
        <w:t>Н</w:t>
      </w:r>
      <w:r w:rsidR="00216DFD"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>а схеме структуры отобража</w:t>
      </w:r>
      <w:r w:rsidR="00216DFD">
        <w:rPr>
          <w:rFonts w:ascii="Times New Roman" w:eastAsia="Times New Roman" w:hAnsi="Times New Roman" w:cs="Times New Roman"/>
          <w:color w:val="0F1115"/>
          <w:sz w:val="28"/>
          <w:szCs w:val="28"/>
        </w:rPr>
        <w:t>ть</w:t>
      </w:r>
      <w:r w:rsidR="00216DFD" w:rsidRPr="00B603CF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только</w:t>
      </w:r>
      <w:r w:rsidR="00216DFD">
        <w:rPr>
          <w:rFonts w:ascii="Times New Roman" w:eastAsia="Times New Roman" w:hAnsi="Times New Roman" w:cs="Times New Roman"/>
          <w:color w:val="0F1115"/>
          <w:sz w:val="28"/>
          <w:szCs w:val="28"/>
        </w:rPr>
        <w:t xml:space="preserve"> </w:t>
      </w:r>
      <w:r w:rsidR="00216DFD" w:rsidRPr="00B603CF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 xml:space="preserve">линейные </w:t>
      </w:r>
      <w:r w:rsidR="00216DFD" w:rsidRPr="00475F78"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(административные) связи подчинения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.</w:t>
      </w:r>
    </w:p>
    <w:p w:rsidR="00475F78" w:rsidRPr="00475F78" w:rsidRDefault="00475F78" w:rsidP="00475F78">
      <w:pPr>
        <w:pStyle w:val="a6"/>
        <w:numPr>
          <w:ilvl w:val="0"/>
          <w:numId w:val="11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</w:rPr>
        <w:t>И</w:t>
      </w:r>
      <w:r w:rsidRPr="00475F78">
        <w:rPr>
          <w:rFonts w:ascii="Times New Roman" w:hAnsi="Times New Roman" w:cs="Times New Roman"/>
          <w:sz w:val="28"/>
          <w:szCs w:val="28"/>
        </w:rPr>
        <w:t>сключить из Структуры администрации города:</w:t>
      </w:r>
    </w:p>
    <w:p w:rsidR="00475F78" w:rsidRPr="00475F78" w:rsidRDefault="00475F78" w:rsidP="00475F78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ab/>
        <w:t>- должность «заместитель главы администрации городского округа», курирующий вопросы образования, социальной политики, культуры, молодежной политики и спорта;</w:t>
      </w:r>
    </w:p>
    <w:p w:rsidR="00B577A8" w:rsidRPr="00B577A8" w:rsidRDefault="00B577A8" w:rsidP="00B577A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A8">
        <w:rPr>
          <w:rFonts w:ascii="Times New Roman" w:hAnsi="Times New Roman" w:cs="Times New Roman"/>
          <w:sz w:val="28"/>
          <w:szCs w:val="28"/>
        </w:rPr>
        <w:t xml:space="preserve">- должность «заместитель главы администрации городского округа», курирующий вопросы муниципального имущества, строительства </w:t>
      </w:r>
      <w:r w:rsidR="000C57B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577A8">
        <w:rPr>
          <w:rFonts w:ascii="Times New Roman" w:hAnsi="Times New Roman" w:cs="Times New Roman"/>
          <w:sz w:val="28"/>
          <w:szCs w:val="28"/>
        </w:rPr>
        <w:t>и архитектуры;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>- должность «управляющий делами администрации городского округа»;</w:t>
      </w:r>
    </w:p>
    <w:p w:rsidR="000C57B1" w:rsidRDefault="000C57B1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молодежной политики и спорта;</w:t>
      </w:r>
    </w:p>
    <w:p w:rsidR="000C57B1" w:rsidRPr="000C57B1" w:rsidRDefault="000C57B1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потребительского рынка и рекламы;</w:t>
      </w:r>
    </w:p>
    <w:p w:rsid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>- отдел опеки, попечительства и усыновления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5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75F78">
        <w:rPr>
          <w:rFonts w:ascii="Times New Roman" w:hAnsi="Times New Roman" w:cs="Times New Roman"/>
          <w:sz w:val="28"/>
          <w:szCs w:val="28"/>
        </w:rPr>
        <w:t>ключить в Структуру администрации города</w:t>
      </w:r>
      <w:r w:rsidR="000C57B1">
        <w:rPr>
          <w:rFonts w:ascii="Times New Roman" w:hAnsi="Times New Roman" w:cs="Times New Roman"/>
          <w:sz w:val="28"/>
          <w:szCs w:val="28"/>
        </w:rPr>
        <w:t>: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 xml:space="preserve">- </w:t>
      </w:r>
      <w:r w:rsidR="000C57B1">
        <w:rPr>
          <w:rFonts w:ascii="Times New Roman" w:hAnsi="Times New Roman" w:cs="Times New Roman"/>
          <w:sz w:val="28"/>
          <w:szCs w:val="28"/>
        </w:rPr>
        <w:t>должность «</w:t>
      </w:r>
      <w:r w:rsidRPr="00475F78">
        <w:rPr>
          <w:rFonts w:ascii="Times New Roman" w:hAnsi="Times New Roman" w:cs="Times New Roman"/>
          <w:sz w:val="28"/>
          <w:szCs w:val="28"/>
        </w:rPr>
        <w:t>заместитель главы администрации городского округа, директор департамента образования</w:t>
      </w:r>
      <w:r w:rsidR="000C57B1">
        <w:rPr>
          <w:rFonts w:ascii="Times New Roman" w:hAnsi="Times New Roman" w:cs="Times New Roman"/>
          <w:sz w:val="28"/>
          <w:szCs w:val="28"/>
        </w:rPr>
        <w:t>»</w:t>
      </w:r>
      <w:r w:rsidRPr="00475F78">
        <w:rPr>
          <w:rFonts w:ascii="Times New Roman" w:hAnsi="Times New Roman" w:cs="Times New Roman"/>
          <w:sz w:val="28"/>
          <w:szCs w:val="28"/>
        </w:rPr>
        <w:t>;</w:t>
      </w:r>
    </w:p>
    <w:p w:rsidR="00475F78" w:rsidRDefault="00475F78" w:rsidP="00475F78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0C57B1">
        <w:rPr>
          <w:rFonts w:ascii="Times New Roman" w:hAnsi="Times New Roman" w:cs="Times New Roman"/>
          <w:sz w:val="28"/>
          <w:szCs w:val="28"/>
        </w:rPr>
        <w:t>должность «</w:t>
      </w:r>
      <w:r w:rsidR="00B577A8" w:rsidRPr="00B577A8">
        <w:rPr>
          <w:rFonts w:ascii="Times New Roman" w:hAnsi="Times New Roman" w:cs="Times New Roman"/>
          <w:sz w:val="28"/>
          <w:szCs w:val="28"/>
        </w:rPr>
        <w:t>заместитель главы администрации городского округа</w:t>
      </w:r>
      <w:r w:rsidR="00D74FED">
        <w:rPr>
          <w:rFonts w:ascii="Times New Roman" w:hAnsi="Times New Roman" w:cs="Times New Roman"/>
          <w:sz w:val="28"/>
          <w:szCs w:val="28"/>
        </w:rPr>
        <w:t>»</w:t>
      </w:r>
      <w:r w:rsidRPr="00475F78">
        <w:rPr>
          <w:rFonts w:ascii="Times New Roman" w:hAnsi="Times New Roman" w:cs="Times New Roman"/>
          <w:sz w:val="28"/>
          <w:szCs w:val="28"/>
        </w:rPr>
        <w:t xml:space="preserve">, </w:t>
      </w:r>
      <w:r w:rsidR="00A36B72">
        <w:rPr>
          <w:rFonts w:ascii="Times New Roman" w:hAnsi="Times New Roman" w:cs="Times New Roman"/>
          <w:sz w:val="28"/>
          <w:szCs w:val="28"/>
        </w:rPr>
        <w:t>курирующий вопросы внутренней политики</w:t>
      </w:r>
      <w:r w:rsidR="000C57B1">
        <w:rPr>
          <w:rFonts w:ascii="Times New Roman" w:hAnsi="Times New Roman" w:cs="Times New Roman"/>
          <w:sz w:val="28"/>
          <w:szCs w:val="28"/>
        </w:rPr>
        <w:t>;</w:t>
      </w:r>
    </w:p>
    <w:p w:rsidR="000C57B1" w:rsidRDefault="000C57B1" w:rsidP="00475F78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управление физической культуры и спорта;</w:t>
      </w:r>
    </w:p>
    <w:p w:rsidR="000C57B1" w:rsidRPr="00475F78" w:rsidRDefault="000C57B1" w:rsidP="00475F78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управление потребительского рынка и услуг;</w:t>
      </w:r>
    </w:p>
    <w:p w:rsidR="00475F78" w:rsidRPr="00475F78" w:rsidRDefault="00475F78" w:rsidP="000C57B1">
      <w:pPr>
        <w:tabs>
          <w:tab w:val="left" w:pos="-7655"/>
          <w:tab w:val="left" w:pos="-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57B1">
        <w:rPr>
          <w:rFonts w:ascii="Times New Roman" w:hAnsi="Times New Roman" w:cs="Times New Roman"/>
          <w:sz w:val="28"/>
          <w:szCs w:val="28"/>
        </w:rPr>
        <w:t>4</w:t>
      </w:r>
      <w:r w:rsidRPr="00475F78">
        <w:rPr>
          <w:rFonts w:ascii="Times New Roman" w:hAnsi="Times New Roman" w:cs="Times New Roman"/>
          <w:sz w:val="28"/>
          <w:szCs w:val="28"/>
        </w:rPr>
        <w:t>) Подчинить заместителю главы администрации городского округа, директору департамента образования: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>- департамент образования;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>-  управление культуры;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>- управление физической культуры и спорта.</w:t>
      </w:r>
    </w:p>
    <w:p w:rsidR="00475F78" w:rsidRPr="00475F78" w:rsidRDefault="000C57B1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5F78" w:rsidRPr="00475F78">
        <w:rPr>
          <w:rFonts w:ascii="Times New Roman" w:hAnsi="Times New Roman" w:cs="Times New Roman"/>
          <w:sz w:val="28"/>
          <w:szCs w:val="28"/>
        </w:rPr>
        <w:t xml:space="preserve">) Подчинить </w:t>
      </w:r>
      <w:r w:rsidR="00B577A8">
        <w:rPr>
          <w:rFonts w:ascii="Times New Roman" w:hAnsi="Times New Roman" w:cs="Times New Roman"/>
          <w:sz w:val="28"/>
          <w:szCs w:val="28"/>
        </w:rPr>
        <w:t>заместителю главы</w:t>
      </w:r>
      <w:r w:rsidR="00475F78" w:rsidRPr="00475F7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округа, </w:t>
      </w:r>
      <w:r w:rsidR="00A36B72">
        <w:rPr>
          <w:rFonts w:ascii="Times New Roman" w:hAnsi="Times New Roman" w:cs="Times New Roman"/>
          <w:sz w:val="28"/>
          <w:szCs w:val="28"/>
        </w:rPr>
        <w:t>курирующему вопросы внутренней политики</w:t>
      </w:r>
      <w:r w:rsidR="00B577A8">
        <w:rPr>
          <w:rFonts w:ascii="Times New Roman" w:hAnsi="Times New Roman" w:cs="Times New Roman"/>
          <w:sz w:val="28"/>
          <w:szCs w:val="28"/>
        </w:rPr>
        <w:t>: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>- департамент управления делами;</w:t>
      </w:r>
    </w:p>
    <w:p w:rsidR="00475F78" w:rsidRPr="00475F78" w:rsidRDefault="00475F78" w:rsidP="00475F78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F78">
        <w:rPr>
          <w:rFonts w:ascii="Times New Roman" w:hAnsi="Times New Roman" w:cs="Times New Roman"/>
          <w:sz w:val="28"/>
          <w:szCs w:val="28"/>
        </w:rPr>
        <w:t>- управление муниципальной службы и кадрового обеспечения.</w:t>
      </w:r>
    </w:p>
    <w:p w:rsidR="00523E15" w:rsidRDefault="000C57B1" w:rsidP="00B577A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577A8" w:rsidRPr="00B577A8">
        <w:rPr>
          <w:rFonts w:ascii="Times New Roman" w:hAnsi="Times New Roman" w:cs="Times New Roman"/>
          <w:sz w:val="28"/>
          <w:szCs w:val="28"/>
        </w:rPr>
        <w:t xml:space="preserve">) Передать </w:t>
      </w:r>
      <w:r w:rsidR="00523E15" w:rsidRPr="00995E82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полномочи</w:t>
      </w:r>
      <w:r w:rsidR="00523E15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я</w:t>
      </w:r>
      <w:r w:rsidR="00523E15" w:rsidRPr="00995E82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в сфере градостроительства и имущественных отношений </w:t>
      </w:r>
      <w:r w:rsidR="00B577A8" w:rsidRPr="00B577A8">
        <w:rPr>
          <w:rFonts w:ascii="Times New Roman" w:hAnsi="Times New Roman" w:cs="Times New Roman"/>
          <w:sz w:val="28"/>
          <w:szCs w:val="28"/>
        </w:rPr>
        <w:t>первому заместителю главы администрации городского округа</w:t>
      </w:r>
      <w:r w:rsidR="00523E15">
        <w:rPr>
          <w:rFonts w:ascii="Times New Roman" w:hAnsi="Times New Roman" w:cs="Times New Roman"/>
          <w:sz w:val="28"/>
          <w:szCs w:val="28"/>
        </w:rPr>
        <w:t>, подчинив ему:</w:t>
      </w:r>
    </w:p>
    <w:p w:rsidR="00B577A8" w:rsidRPr="00B577A8" w:rsidRDefault="00B577A8" w:rsidP="00B577A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A8">
        <w:rPr>
          <w:rFonts w:ascii="Times New Roman" w:hAnsi="Times New Roman" w:cs="Times New Roman"/>
          <w:sz w:val="28"/>
          <w:szCs w:val="28"/>
        </w:rPr>
        <w:t xml:space="preserve">- департамент градостроительной деятельности, строительства </w:t>
      </w:r>
      <w:r w:rsidR="000C57B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577A8">
        <w:rPr>
          <w:rFonts w:ascii="Times New Roman" w:hAnsi="Times New Roman" w:cs="Times New Roman"/>
          <w:sz w:val="28"/>
          <w:szCs w:val="28"/>
        </w:rPr>
        <w:t>и охраны объектов культурного наследия;</w:t>
      </w:r>
    </w:p>
    <w:p w:rsidR="00B577A8" w:rsidRPr="00B577A8" w:rsidRDefault="00B577A8" w:rsidP="00B577A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A8">
        <w:rPr>
          <w:rFonts w:ascii="Times New Roman" w:hAnsi="Times New Roman" w:cs="Times New Roman"/>
          <w:sz w:val="28"/>
          <w:szCs w:val="28"/>
        </w:rPr>
        <w:lastRenderedPageBreak/>
        <w:t>- комитет по управлению муниципальным имуществом.</w:t>
      </w:r>
    </w:p>
    <w:p w:rsidR="00475F78" w:rsidRPr="00475F78" w:rsidRDefault="00B577A8" w:rsidP="00475F78">
      <w:pPr>
        <w:tabs>
          <w:tab w:val="left" w:pos="-1701"/>
        </w:tabs>
        <w:spacing w:after="0" w:line="240" w:lineRule="auto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8"/>
          <w:szCs w:val="28"/>
        </w:rPr>
        <w:tab/>
      </w:r>
    </w:p>
    <w:p w:rsidR="00C26074" w:rsidRPr="00164230" w:rsidRDefault="00C26074" w:rsidP="0016423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 предусмотренные настоящим проектом, не повлекут увеличения штатной численности работников администрации города</w:t>
      </w:r>
      <w:r w:rsidR="000C57B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и увеличения фонда оплаты труда.</w:t>
      </w:r>
    </w:p>
    <w:p w:rsidR="00176845" w:rsidRDefault="00176845" w:rsidP="00176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04E" w:rsidRDefault="0065304E" w:rsidP="00176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50E" w:rsidRDefault="0036350E" w:rsidP="00176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A1C" w:rsidRPr="00190A1C" w:rsidRDefault="001F07A4" w:rsidP="00201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bookmarkStart w:id="0" w:name="_GoBack"/>
      <w:bookmarkEnd w:id="0"/>
      <w:r w:rsidR="000C57B1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0C57B1">
        <w:rPr>
          <w:rFonts w:ascii="Times New Roman" w:hAnsi="Times New Roman" w:cs="Times New Roman"/>
          <w:sz w:val="28"/>
          <w:szCs w:val="28"/>
        </w:rPr>
        <w:tab/>
      </w:r>
      <w:r w:rsidR="000C57B1">
        <w:rPr>
          <w:rFonts w:ascii="Times New Roman" w:hAnsi="Times New Roman" w:cs="Times New Roman"/>
          <w:sz w:val="28"/>
          <w:szCs w:val="28"/>
        </w:rPr>
        <w:tab/>
      </w:r>
      <w:r w:rsidR="000C57B1">
        <w:rPr>
          <w:rFonts w:ascii="Times New Roman" w:hAnsi="Times New Roman" w:cs="Times New Roman"/>
          <w:sz w:val="28"/>
          <w:szCs w:val="28"/>
        </w:rPr>
        <w:tab/>
      </w:r>
      <w:r w:rsidR="000C57B1">
        <w:rPr>
          <w:rFonts w:ascii="Times New Roman" w:hAnsi="Times New Roman" w:cs="Times New Roman"/>
          <w:sz w:val="28"/>
          <w:szCs w:val="28"/>
        </w:rPr>
        <w:tab/>
      </w:r>
      <w:r w:rsidR="000C57B1">
        <w:rPr>
          <w:rFonts w:ascii="Times New Roman" w:hAnsi="Times New Roman" w:cs="Times New Roman"/>
          <w:sz w:val="28"/>
          <w:szCs w:val="28"/>
        </w:rPr>
        <w:tab/>
      </w:r>
      <w:r w:rsidR="000C57B1">
        <w:rPr>
          <w:rFonts w:ascii="Times New Roman" w:hAnsi="Times New Roman" w:cs="Times New Roman"/>
          <w:sz w:val="28"/>
          <w:szCs w:val="28"/>
        </w:rPr>
        <w:tab/>
      </w:r>
      <w:r w:rsidR="000C57B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0C57B1">
        <w:rPr>
          <w:rFonts w:ascii="Times New Roman" w:hAnsi="Times New Roman" w:cs="Times New Roman"/>
          <w:sz w:val="28"/>
          <w:szCs w:val="28"/>
        </w:rPr>
        <w:tab/>
        <w:t xml:space="preserve">       М.П. Клинков</w:t>
      </w:r>
    </w:p>
    <w:sectPr w:rsidR="00190A1C" w:rsidRPr="00190A1C" w:rsidSect="003F768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F3B" w:rsidRDefault="00E74F3B" w:rsidP="003F768D">
      <w:pPr>
        <w:spacing w:after="0" w:line="240" w:lineRule="auto"/>
      </w:pPr>
      <w:r>
        <w:separator/>
      </w:r>
    </w:p>
  </w:endnote>
  <w:endnote w:type="continuationSeparator" w:id="0">
    <w:p w:rsidR="00E74F3B" w:rsidRDefault="00E74F3B" w:rsidP="003F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F3B" w:rsidRDefault="00E74F3B" w:rsidP="003F768D">
      <w:pPr>
        <w:spacing w:after="0" w:line="240" w:lineRule="auto"/>
      </w:pPr>
      <w:r>
        <w:separator/>
      </w:r>
    </w:p>
  </w:footnote>
  <w:footnote w:type="continuationSeparator" w:id="0">
    <w:p w:rsidR="00E74F3B" w:rsidRDefault="00E74F3B" w:rsidP="003F7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764231"/>
      <w:docPartObj>
        <w:docPartGallery w:val="Page Numbers (Top of Page)"/>
        <w:docPartUnique/>
      </w:docPartObj>
    </w:sdtPr>
    <w:sdtEndPr/>
    <w:sdtContent>
      <w:p w:rsidR="003F768D" w:rsidRDefault="003F768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7A4">
          <w:rPr>
            <w:noProof/>
          </w:rPr>
          <w:t>8</w:t>
        </w:r>
        <w:r>
          <w:fldChar w:fldCharType="end"/>
        </w:r>
      </w:p>
    </w:sdtContent>
  </w:sdt>
  <w:p w:rsidR="003F768D" w:rsidRDefault="003F768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037E"/>
    <w:multiLevelType w:val="hybridMultilevel"/>
    <w:tmpl w:val="7B4CA49E"/>
    <w:lvl w:ilvl="0" w:tplc="CFA4416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u w:val="no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1E0FE6"/>
    <w:multiLevelType w:val="hybridMultilevel"/>
    <w:tmpl w:val="4A5C11C4"/>
    <w:lvl w:ilvl="0" w:tplc="E0B4EEE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72E77"/>
    <w:multiLevelType w:val="multilevel"/>
    <w:tmpl w:val="91A8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BF131A"/>
    <w:multiLevelType w:val="multilevel"/>
    <w:tmpl w:val="1AC8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B6153D"/>
    <w:multiLevelType w:val="hybridMultilevel"/>
    <w:tmpl w:val="E7E6083E"/>
    <w:lvl w:ilvl="0" w:tplc="72DCBDBE">
      <w:start w:val="1"/>
      <w:numFmt w:val="decimal"/>
      <w:lvlText w:val="%1)"/>
      <w:lvlJc w:val="left"/>
      <w:pPr>
        <w:ind w:left="1729" w:hanging="102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E90B15"/>
    <w:multiLevelType w:val="multilevel"/>
    <w:tmpl w:val="9D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B57120"/>
    <w:multiLevelType w:val="hybridMultilevel"/>
    <w:tmpl w:val="35DECFE2"/>
    <w:lvl w:ilvl="0" w:tplc="66CAB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F9606E"/>
    <w:multiLevelType w:val="multilevel"/>
    <w:tmpl w:val="6FF2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637A8A"/>
    <w:multiLevelType w:val="multilevel"/>
    <w:tmpl w:val="A146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DB5822"/>
    <w:multiLevelType w:val="hybridMultilevel"/>
    <w:tmpl w:val="2F9CED0A"/>
    <w:lvl w:ilvl="0" w:tplc="85D253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3DA134B"/>
    <w:multiLevelType w:val="multilevel"/>
    <w:tmpl w:val="B5AE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E357C5"/>
    <w:multiLevelType w:val="multilevel"/>
    <w:tmpl w:val="E3C0E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7B2A05"/>
    <w:multiLevelType w:val="multilevel"/>
    <w:tmpl w:val="6CF6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9D73B2"/>
    <w:multiLevelType w:val="hybridMultilevel"/>
    <w:tmpl w:val="9A86802A"/>
    <w:lvl w:ilvl="0" w:tplc="5A805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63492"/>
    <w:multiLevelType w:val="hybridMultilevel"/>
    <w:tmpl w:val="EFCE4214"/>
    <w:lvl w:ilvl="0" w:tplc="CFD8111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3C24B3"/>
    <w:multiLevelType w:val="multilevel"/>
    <w:tmpl w:val="44AE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9F0056"/>
    <w:multiLevelType w:val="hybridMultilevel"/>
    <w:tmpl w:val="D4F69DCC"/>
    <w:lvl w:ilvl="0" w:tplc="05025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D84DA3"/>
    <w:multiLevelType w:val="multilevel"/>
    <w:tmpl w:val="42D09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64DA5"/>
    <w:multiLevelType w:val="multilevel"/>
    <w:tmpl w:val="E0945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372AD9"/>
    <w:multiLevelType w:val="multilevel"/>
    <w:tmpl w:val="02B05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7B5655"/>
    <w:multiLevelType w:val="multilevel"/>
    <w:tmpl w:val="644EA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470C33"/>
    <w:multiLevelType w:val="multilevel"/>
    <w:tmpl w:val="7710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827C9A"/>
    <w:multiLevelType w:val="multilevel"/>
    <w:tmpl w:val="DDC0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5340C1"/>
    <w:multiLevelType w:val="multilevel"/>
    <w:tmpl w:val="C886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A73A8A"/>
    <w:multiLevelType w:val="hybridMultilevel"/>
    <w:tmpl w:val="AAB44090"/>
    <w:lvl w:ilvl="0" w:tplc="A5DED1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2E32540"/>
    <w:multiLevelType w:val="multilevel"/>
    <w:tmpl w:val="772C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B04F9B"/>
    <w:multiLevelType w:val="hybridMultilevel"/>
    <w:tmpl w:val="85E4EB10"/>
    <w:lvl w:ilvl="0" w:tplc="8B3E35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B756379"/>
    <w:multiLevelType w:val="multilevel"/>
    <w:tmpl w:val="D670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101400"/>
    <w:multiLevelType w:val="multilevel"/>
    <w:tmpl w:val="EB2EE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C25118"/>
    <w:multiLevelType w:val="multilevel"/>
    <w:tmpl w:val="8FEC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32363D"/>
    <w:multiLevelType w:val="multilevel"/>
    <w:tmpl w:val="172A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38657C1"/>
    <w:multiLevelType w:val="multilevel"/>
    <w:tmpl w:val="7D5E0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7B70A2"/>
    <w:multiLevelType w:val="hybridMultilevel"/>
    <w:tmpl w:val="6D02862E"/>
    <w:lvl w:ilvl="0" w:tplc="7A1ABE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3B2EA2"/>
    <w:multiLevelType w:val="hybridMultilevel"/>
    <w:tmpl w:val="FBC0969E"/>
    <w:lvl w:ilvl="0" w:tplc="BD74B3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F0728B3"/>
    <w:multiLevelType w:val="multilevel"/>
    <w:tmpl w:val="1B60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483CA0"/>
    <w:multiLevelType w:val="multilevel"/>
    <w:tmpl w:val="1ADCE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447B5F"/>
    <w:multiLevelType w:val="multilevel"/>
    <w:tmpl w:val="8830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133B82"/>
    <w:multiLevelType w:val="multilevel"/>
    <w:tmpl w:val="6FC4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C45E6E"/>
    <w:multiLevelType w:val="multilevel"/>
    <w:tmpl w:val="F5C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859490F"/>
    <w:multiLevelType w:val="multilevel"/>
    <w:tmpl w:val="ED7C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9FF0B53"/>
    <w:multiLevelType w:val="hybridMultilevel"/>
    <w:tmpl w:val="CB5AB214"/>
    <w:lvl w:ilvl="0" w:tplc="8F10FD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EE474F"/>
    <w:multiLevelType w:val="hybridMultilevel"/>
    <w:tmpl w:val="35DECFE2"/>
    <w:lvl w:ilvl="0" w:tplc="66CAB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</w:num>
  <w:num w:numId="2">
    <w:abstractNumId w:val="6"/>
  </w:num>
  <w:num w:numId="3">
    <w:abstractNumId w:val="9"/>
  </w:num>
  <w:num w:numId="4">
    <w:abstractNumId w:val="13"/>
  </w:num>
  <w:num w:numId="5">
    <w:abstractNumId w:val="3"/>
  </w:num>
  <w:num w:numId="6">
    <w:abstractNumId w:val="19"/>
  </w:num>
  <w:num w:numId="7">
    <w:abstractNumId w:val="33"/>
  </w:num>
  <w:num w:numId="8">
    <w:abstractNumId w:val="40"/>
  </w:num>
  <w:num w:numId="9">
    <w:abstractNumId w:val="26"/>
  </w:num>
  <w:num w:numId="10">
    <w:abstractNumId w:val="14"/>
  </w:num>
  <w:num w:numId="11">
    <w:abstractNumId w:val="4"/>
  </w:num>
  <w:num w:numId="12">
    <w:abstractNumId w:val="2"/>
  </w:num>
  <w:num w:numId="13">
    <w:abstractNumId w:val="36"/>
  </w:num>
  <w:num w:numId="14">
    <w:abstractNumId w:val="15"/>
  </w:num>
  <w:num w:numId="15">
    <w:abstractNumId w:val="5"/>
  </w:num>
  <w:num w:numId="16">
    <w:abstractNumId w:val="22"/>
  </w:num>
  <w:num w:numId="17">
    <w:abstractNumId w:val="8"/>
  </w:num>
  <w:num w:numId="18">
    <w:abstractNumId w:val="16"/>
  </w:num>
  <w:num w:numId="19">
    <w:abstractNumId w:val="0"/>
  </w:num>
  <w:num w:numId="20">
    <w:abstractNumId w:val="24"/>
  </w:num>
  <w:num w:numId="21">
    <w:abstractNumId w:val="23"/>
  </w:num>
  <w:num w:numId="22">
    <w:abstractNumId w:val="1"/>
  </w:num>
  <w:num w:numId="23">
    <w:abstractNumId w:val="32"/>
  </w:num>
  <w:num w:numId="24">
    <w:abstractNumId w:val="18"/>
  </w:num>
  <w:num w:numId="25">
    <w:abstractNumId w:val="17"/>
  </w:num>
  <w:num w:numId="26">
    <w:abstractNumId w:val="21"/>
  </w:num>
  <w:num w:numId="27">
    <w:abstractNumId w:val="11"/>
  </w:num>
  <w:num w:numId="28">
    <w:abstractNumId w:val="31"/>
  </w:num>
  <w:num w:numId="29">
    <w:abstractNumId w:val="30"/>
  </w:num>
  <w:num w:numId="30">
    <w:abstractNumId w:val="38"/>
  </w:num>
  <w:num w:numId="31">
    <w:abstractNumId w:val="29"/>
  </w:num>
  <w:num w:numId="32">
    <w:abstractNumId w:val="27"/>
  </w:num>
  <w:num w:numId="33">
    <w:abstractNumId w:val="25"/>
  </w:num>
  <w:num w:numId="34">
    <w:abstractNumId w:val="37"/>
  </w:num>
  <w:num w:numId="35">
    <w:abstractNumId w:val="35"/>
  </w:num>
  <w:num w:numId="36">
    <w:abstractNumId w:val="34"/>
  </w:num>
  <w:num w:numId="37">
    <w:abstractNumId w:val="12"/>
  </w:num>
  <w:num w:numId="38">
    <w:abstractNumId w:val="7"/>
  </w:num>
  <w:num w:numId="39">
    <w:abstractNumId w:val="39"/>
  </w:num>
  <w:num w:numId="40">
    <w:abstractNumId w:val="10"/>
  </w:num>
  <w:num w:numId="41">
    <w:abstractNumId w:val="20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E02"/>
    <w:rsid w:val="00001A82"/>
    <w:rsid w:val="00015339"/>
    <w:rsid w:val="00025930"/>
    <w:rsid w:val="00030831"/>
    <w:rsid w:val="0003173E"/>
    <w:rsid w:val="00031E06"/>
    <w:rsid w:val="000321B8"/>
    <w:rsid w:val="00067D41"/>
    <w:rsid w:val="0007596B"/>
    <w:rsid w:val="0007758A"/>
    <w:rsid w:val="000B1DEA"/>
    <w:rsid w:val="000C57B1"/>
    <w:rsid w:val="001011B4"/>
    <w:rsid w:val="00102D24"/>
    <w:rsid w:val="001408B3"/>
    <w:rsid w:val="00164230"/>
    <w:rsid w:val="00176845"/>
    <w:rsid w:val="001775ED"/>
    <w:rsid w:val="00190A1C"/>
    <w:rsid w:val="001A5E3E"/>
    <w:rsid w:val="001A7E35"/>
    <w:rsid w:val="001B7637"/>
    <w:rsid w:val="001C406F"/>
    <w:rsid w:val="001D27EC"/>
    <w:rsid w:val="001F07A4"/>
    <w:rsid w:val="001F7664"/>
    <w:rsid w:val="002016EC"/>
    <w:rsid w:val="0020636F"/>
    <w:rsid w:val="00216DFD"/>
    <w:rsid w:val="00232A4B"/>
    <w:rsid w:val="002751F3"/>
    <w:rsid w:val="00276139"/>
    <w:rsid w:val="00283158"/>
    <w:rsid w:val="002C5615"/>
    <w:rsid w:val="00301429"/>
    <w:rsid w:val="00344441"/>
    <w:rsid w:val="0036350E"/>
    <w:rsid w:val="00363659"/>
    <w:rsid w:val="0038003B"/>
    <w:rsid w:val="00385233"/>
    <w:rsid w:val="003D0AF0"/>
    <w:rsid w:val="003D121B"/>
    <w:rsid w:val="003F768D"/>
    <w:rsid w:val="00405739"/>
    <w:rsid w:val="00475F78"/>
    <w:rsid w:val="00480FC0"/>
    <w:rsid w:val="00483F95"/>
    <w:rsid w:val="004A27BC"/>
    <w:rsid w:val="004A4004"/>
    <w:rsid w:val="004D2F34"/>
    <w:rsid w:val="004E19E9"/>
    <w:rsid w:val="004F0F11"/>
    <w:rsid w:val="005058D9"/>
    <w:rsid w:val="00523E15"/>
    <w:rsid w:val="00526314"/>
    <w:rsid w:val="00546237"/>
    <w:rsid w:val="00546AF5"/>
    <w:rsid w:val="005C03BD"/>
    <w:rsid w:val="005D6877"/>
    <w:rsid w:val="005F3BFF"/>
    <w:rsid w:val="006111DE"/>
    <w:rsid w:val="0061465B"/>
    <w:rsid w:val="00615598"/>
    <w:rsid w:val="00616E21"/>
    <w:rsid w:val="00637743"/>
    <w:rsid w:val="0065304E"/>
    <w:rsid w:val="00656053"/>
    <w:rsid w:val="00674692"/>
    <w:rsid w:val="00695300"/>
    <w:rsid w:val="006E3503"/>
    <w:rsid w:val="006E5C6B"/>
    <w:rsid w:val="00701634"/>
    <w:rsid w:val="00704E25"/>
    <w:rsid w:val="00724E7A"/>
    <w:rsid w:val="00741238"/>
    <w:rsid w:val="0075402A"/>
    <w:rsid w:val="00783D74"/>
    <w:rsid w:val="007D1DDE"/>
    <w:rsid w:val="007D6E86"/>
    <w:rsid w:val="008013E9"/>
    <w:rsid w:val="0083167A"/>
    <w:rsid w:val="0084137E"/>
    <w:rsid w:val="00852256"/>
    <w:rsid w:val="00863B0B"/>
    <w:rsid w:val="00865805"/>
    <w:rsid w:val="00866026"/>
    <w:rsid w:val="00875FA8"/>
    <w:rsid w:val="008A4035"/>
    <w:rsid w:val="008A63E3"/>
    <w:rsid w:val="008A6BA8"/>
    <w:rsid w:val="008A6C2A"/>
    <w:rsid w:val="008B654C"/>
    <w:rsid w:val="008D0795"/>
    <w:rsid w:val="008D0C38"/>
    <w:rsid w:val="008F68A5"/>
    <w:rsid w:val="00916A08"/>
    <w:rsid w:val="009323FB"/>
    <w:rsid w:val="009505EE"/>
    <w:rsid w:val="00954EE9"/>
    <w:rsid w:val="00995E82"/>
    <w:rsid w:val="009B1295"/>
    <w:rsid w:val="009C156D"/>
    <w:rsid w:val="009D4347"/>
    <w:rsid w:val="009F0243"/>
    <w:rsid w:val="009F42FD"/>
    <w:rsid w:val="009F7B3B"/>
    <w:rsid w:val="00A05651"/>
    <w:rsid w:val="00A13E22"/>
    <w:rsid w:val="00A15BDB"/>
    <w:rsid w:val="00A36B72"/>
    <w:rsid w:val="00A50803"/>
    <w:rsid w:val="00A6715C"/>
    <w:rsid w:val="00A749B2"/>
    <w:rsid w:val="00A85A30"/>
    <w:rsid w:val="00AC0D79"/>
    <w:rsid w:val="00B074A9"/>
    <w:rsid w:val="00B4137C"/>
    <w:rsid w:val="00B45343"/>
    <w:rsid w:val="00B577A8"/>
    <w:rsid w:val="00B603CF"/>
    <w:rsid w:val="00B97A70"/>
    <w:rsid w:val="00BA09DA"/>
    <w:rsid w:val="00C06A7E"/>
    <w:rsid w:val="00C06F4B"/>
    <w:rsid w:val="00C1586F"/>
    <w:rsid w:val="00C26074"/>
    <w:rsid w:val="00C922AC"/>
    <w:rsid w:val="00CA46D9"/>
    <w:rsid w:val="00CB2604"/>
    <w:rsid w:val="00CE3718"/>
    <w:rsid w:val="00CE71BA"/>
    <w:rsid w:val="00CE7864"/>
    <w:rsid w:val="00D21244"/>
    <w:rsid w:val="00D74FED"/>
    <w:rsid w:val="00DB0FF1"/>
    <w:rsid w:val="00DD120F"/>
    <w:rsid w:val="00DD42B9"/>
    <w:rsid w:val="00DE619D"/>
    <w:rsid w:val="00DF7B50"/>
    <w:rsid w:val="00E051E5"/>
    <w:rsid w:val="00E07A68"/>
    <w:rsid w:val="00E63EC8"/>
    <w:rsid w:val="00E70E42"/>
    <w:rsid w:val="00E74F3B"/>
    <w:rsid w:val="00EA2EFF"/>
    <w:rsid w:val="00EA56DD"/>
    <w:rsid w:val="00EC1BE1"/>
    <w:rsid w:val="00ED2D7A"/>
    <w:rsid w:val="00ED7FD9"/>
    <w:rsid w:val="00EE765B"/>
    <w:rsid w:val="00EF673C"/>
    <w:rsid w:val="00F27CDF"/>
    <w:rsid w:val="00F531CC"/>
    <w:rsid w:val="00F6287E"/>
    <w:rsid w:val="00F71231"/>
    <w:rsid w:val="00F76ACA"/>
    <w:rsid w:val="00F87E02"/>
    <w:rsid w:val="00FA6859"/>
    <w:rsid w:val="00FE758F"/>
    <w:rsid w:val="00FF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53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603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24E7A"/>
    <w:rPr>
      <w:rFonts w:ascii="Times New Roman" w:eastAsia="Times New Roman" w:hAnsi="Times New Roman" w:cs="Times New Roman"/>
      <w:spacing w:val="13"/>
      <w:shd w:val="clear" w:color="auto" w:fill="FFFFFF"/>
    </w:rPr>
  </w:style>
  <w:style w:type="paragraph" w:customStyle="1" w:styleId="1">
    <w:name w:val="Основной текст1"/>
    <w:basedOn w:val="a"/>
    <w:link w:val="a3"/>
    <w:rsid w:val="00724E7A"/>
    <w:pPr>
      <w:widowControl w:val="0"/>
      <w:shd w:val="clear" w:color="auto" w:fill="FFFFFF"/>
      <w:spacing w:before="60" w:after="240" w:line="313" w:lineRule="exact"/>
    </w:pPr>
    <w:rPr>
      <w:rFonts w:ascii="Times New Roman" w:eastAsia="Times New Roman" w:hAnsi="Times New Roman" w:cs="Times New Roman"/>
      <w:spacing w:val="13"/>
    </w:rPr>
  </w:style>
  <w:style w:type="paragraph" w:styleId="a4">
    <w:name w:val="Balloon Text"/>
    <w:basedOn w:val="a"/>
    <w:link w:val="a5"/>
    <w:uiPriority w:val="99"/>
    <w:semiHidden/>
    <w:unhideWhenUsed/>
    <w:rsid w:val="006E3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5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22A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F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E758F"/>
    <w:rPr>
      <w:b/>
      <w:bCs/>
    </w:rPr>
  </w:style>
  <w:style w:type="paragraph" w:styleId="a9">
    <w:name w:val="Body Text"/>
    <w:basedOn w:val="a"/>
    <w:link w:val="aa"/>
    <w:uiPriority w:val="1"/>
    <w:semiHidden/>
    <w:unhideWhenUsed/>
    <w:qFormat/>
    <w:rsid w:val="00EC1BE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semiHidden/>
    <w:rsid w:val="00EC1BE1"/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6"/>
    <w:basedOn w:val="a"/>
    <w:rsid w:val="0084137E"/>
    <w:pPr>
      <w:widowControl w:val="0"/>
      <w:shd w:val="clear" w:color="auto" w:fill="FFFFFF"/>
      <w:spacing w:before="540" w:after="0"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b">
    <w:name w:val="header"/>
    <w:basedOn w:val="a"/>
    <w:link w:val="ac"/>
    <w:uiPriority w:val="99"/>
    <w:unhideWhenUsed/>
    <w:rsid w:val="003F7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768D"/>
  </w:style>
  <w:style w:type="paragraph" w:styleId="ad">
    <w:name w:val="footer"/>
    <w:basedOn w:val="a"/>
    <w:link w:val="ae"/>
    <w:uiPriority w:val="99"/>
    <w:unhideWhenUsed/>
    <w:rsid w:val="003F7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768D"/>
  </w:style>
  <w:style w:type="paragraph" w:customStyle="1" w:styleId="ds-markdown-paragraph">
    <w:name w:val="ds-markdown-paragraph"/>
    <w:basedOn w:val="a"/>
    <w:rsid w:val="00F62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54623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603C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695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53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603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24E7A"/>
    <w:rPr>
      <w:rFonts w:ascii="Times New Roman" w:eastAsia="Times New Roman" w:hAnsi="Times New Roman" w:cs="Times New Roman"/>
      <w:spacing w:val="13"/>
      <w:shd w:val="clear" w:color="auto" w:fill="FFFFFF"/>
    </w:rPr>
  </w:style>
  <w:style w:type="paragraph" w:customStyle="1" w:styleId="1">
    <w:name w:val="Основной текст1"/>
    <w:basedOn w:val="a"/>
    <w:link w:val="a3"/>
    <w:rsid w:val="00724E7A"/>
    <w:pPr>
      <w:widowControl w:val="0"/>
      <w:shd w:val="clear" w:color="auto" w:fill="FFFFFF"/>
      <w:spacing w:before="60" w:after="240" w:line="313" w:lineRule="exact"/>
    </w:pPr>
    <w:rPr>
      <w:rFonts w:ascii="Times New Roman" w:eastAsia="Times New Roman" w:hAnsi="Times New Roman" w:cs="Times New Roman"/>
      <w:spacing w:val="13"/>
    </w:rPr>
  </w:style>
  <w:style w:type="paragraph" w:styleId="a4">
    <w:name w:val="Balloon Text"/>
    <w:basedOn w:val="a"/>
    <w:link w:val="a5"/>
    <w:uiPriority w:val="99"/>
    <w:semiHidden/>
    <w:unhideWhenUsed/>
    <w:rsid w:val="006E3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50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22A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F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E758F"/>
    <w:rPr>
      <w:b/>
      <w:bCs/>
    </w:rPr>
  </w:style>
  <w:style w:type="paragraph" w:styleId="a9">
    <w:name w:val="Body Text"/>
    <w:basedOn w:val="a"/>
    <w:link w:val="aa"/>
    <w:uiPriority w:val="1"/>
    <w:semiHidden/>
    <w:unhideWhenUsed/>
    <w:qFormat/>
    <w:rsid w:val="00EC1BE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semiHidden/>
    <w:rsid w:val="00EC1BE1"/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6"/>
    <w:basedOn w:val="a"/>
    <w:rsid w:val="0084137E"/>
    <w:pPr>
      <w:widowControl w:val="0"/>
      <w:shd w:val="clear" w:color="auto" w:fill="FFFFFF"/>
      <w:spacing w:before="540" w:after="0"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b">
    <w:name w:val="header"/>
    <w:basedOn w:val="a"/>
    <w:link w:val="ac"/>
    <w:uiPriority w:val="99"/>
    <w:unhideWhenUsed/>
    <w:rsid w:val="003F7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768D"/>
  </w:style>
  <w:style w:type="paragraph" w:styleId="ad">
    <w:name w:val="footer"/>
    <w:basedOn w:val="a"/>
    <w:link w:val="ae"/>
    <w:uiPriority w:val="99"/>
    <w:unhideWhenUsed/>
    <w:rsid w:val="003F7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768D"/>
  </w:style>
  <w:style w:type="paragraph" w:customStyle="1" w:styleId="ds-markdown-paragraph">
    <w:name w:val="ds-markdown-paragraph"/>
    <w:basedOn w:val="a"/>
    <w:rsid w:val="00F62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54623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603C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695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8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111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43129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840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3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9437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4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05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3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900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6749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786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51109379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1229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7FB0E-9EFF-47C6-9D72-E7A1B471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Савина О.С.</cp:lastModifiedBy>
  <cp:revision>12</cp:revision>
  <cp:lastPrinted>2026-06-11T08:28:00Z</cp:lastPrinted>
  <dcterms:created xsi:type="dcterms:W3CDTF">2026-06-08T11:04:00Z</dcterms:created>
  <dcterms:modified xsi:type="dcterms:W3CDTF">2026-07-07T11:51:00Z</dcterms:modified>
</cp:coreProperties>
</file>